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C1" w:rsidRPr="002626A7" w:rsidRDefault="001B1F5E" w:rsidP="005421C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05</w:t>
      </w:r>
      <w:r w:rsidR="005421C1" w:rsidRPr="002626A7">
        <w:rPr>
          <w:rFonts w:ascii="Times New Roman" w:eastAsia="Calibri" w:hAnsi="Times New Roman"/>
          <w:b/>
          <w:sz w:val="24"/>
          <w:szCs w:val="24"/>
        </w:rPr>
        <w:t>.</w:t>
      </w:r>
      <w:r>
        <w:rPr>
          <w:rFonts w:ascii="Times New Roman" w:eastAsia="Calibri" w:hAnsi="Times New Roman"/>
          <w:b/>
          <w:sz w:val="24"/>
          <w:szCs w:val="24"/>
        </w:rPr>
        <w:t>10</w:t>
      </w:r>
      <w:r w:rsidR="005421C1" w:rsidRPr="002626A7">
        <w:rPr>
          <w:rFonts w:ascii="Times New Roman" w:eastAsia="Calibri" w:hAnsi="Times New Roman"/>
          <w:b/>
          <w:sz w:val="24"/>
          <w:szCs w:val="24"/>
        </w:rPr>
        <w:t>.202</w:t>
      </w:r>
      <w:r w:rsidR="00417DD9">
        <w:rPr>
          <w:rFonts w:ascii="Times New Roman" w:eastAsia="Calibri" w:hAnsi="Times New Roman"/>
          <w:b/>
          <w:sz w:val="24"/>
          <w:szCs w:val="24"/>
        </w:rPr>
        <w:t>1</w:t>
      </w:r>
      <w:r w:rsidR="002626A7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5421C1" w:rsidRPr="002626A7">
        <w:rPr>
          <w:rFonts w:ascii="Times New Roman" w:eastAsia="Calibri" w:hAnsi="Times New Roman"/>
          <w:b/>
          <w:noProof/>
          <w:sz w:val="24"/>
          <w:szCs w:val="24"/>
        </w:rPr>
        <w:t>Учебн</w:t>
      </w:r>
      <w:r w:rsidR="002626A7">
        <w:rPr>
          <w:rFonts w:ascii="Times New Roman" w:eastAsia="Calibri" w:hAnsi="Times New Roman"/>
          <w:b/>
          <w:noProof/>
          <w:sz w:val="24"/>
          <w:szCs w:val="24"/>
        </w:rPr>
        <w:t>ая</w:t>
      </w:r>
      <w:r w:rsidR="005421C1" w:rsidRPr="002626A7">
        <w:rPr>
          <w:rFonts w:ascii="Times New Roman" w:eastAsia="Calibri" w:hAnsi="Times New Roman"/>
          <w:b/>
          <w:noProof/>
          <w:sz w:val="24"/>
          <w:szCs w:val="24"/>
        </w:rPr>
        <w:t xml:space="preserve"> групп</w:t>
      </w:r>
      <w:r w:rsidR="002626A7">
        <w:rPr>
          <w:rFonts w:ascii="Times New Roman" w:eastAsia="Calibri" w:hAnsi="Times New Roman"/>
          <w:b/>
          <w:noProof/>
          <w:sz w:val="24"/>
          <w:szCs w:val="24"/>
        </w:rPr>
        <w:t>а</w:t>
      </w:r>
      <w:r w:rsidR="005421C1" w:rsidRPr="002626A7">
        <w:rPr>
          <w:rFonts w:ascii="Times New Roman" w:eastAsia="Calibri" w:hAnsi="Times New Roman"/>
          <w:b/>
          <w:noProof/>
          <w:sz w:val="24"/>
          <w:szCs w:val="24"/>
        </w:rPr>
        <w:t xml:space="preserve">: </w:t>
      </w:r>
      <w:r w:rsidR="002626A7">
        <w:rPr>
          <w:rFonts w:ascii="Times New Roman" w:eastAsia="Calibri" w:hAnsi="Times New Roman"/>
          <w:b/>
          <w:noProof/>
          <w:sz w:val="24"/>
          <w:szCs w:val="24"/>
        </w:rPr>
        <w:t>2ТМ</w:t>
      </w:r>
    </w:p>
    <w:p w:rsidR="005421C1" w:rsidRPr="002626A7" w:rsidRDefault="005421C1" w:rsidP="00542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1C1" w:rsidRPr="002626A7" w:rsidRDefault="005421C1" w:rsidP="00542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26A7">
        <w:rPr>
          <w:rFonts w:ascii="Times New Roman" w:hAnsi="Times New Roman"/>
          <w:b/>
          <w:sz w:val="24"/>
          <w:szCs w:val="24"/>
        </w:rPr>
        <w:t>Преподаватель Черномордик Анна Евгеньевна</w:t>
      </w:r>
    </w:p>
    <w:p w:rsidR="005421C1" w:rsidRPr="002626A7" w:rsidRDefault="005421C1" w:rsidP="005421C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626A7">
        <w:rPr>
          <w:rFonts w:ascii="Times New Roman" w:eastAsia="Calibri" w:hAnsi="Times New Roman"/>
          <w:b/>
          <w:sz w:val="24"/>
          <w:szCs w:val="24"/>
        </w:rPr>
        <w:t>ОП.03 Электротехника и электроника</w:t>
      </w:r>
    </w:p>
    <w:p w:rsidR="00AB4728" w:rsidRPr="002626A7" w:rsidRDefault="005421C1" w:rsidP="00AB4728">
      <w:pPr>
        <w:spacing w:after="0" w:line="240" w:lineRule="auto"/>
        <w:ind w:firstLine="34"/>
        <w:rPr>
          <w:rFonts w:ascii="Times New Roman" w:hAnsi="Times New Roman"/>
        </w:rPr>
      </w:pPr>
      <w:r w:rsidRPr="002626A7">
        <w:rPr>
          <w:rFonts w:ascii="Times New Roman" w:eastAsia="Calibri" w:hAnsi="Times New Roman"/>
          <w:sz w:val="24"/>
          <w:szCs w:val="24"/>
        </w:rPr>
        <w:t>Тема 2</w:t>
      </w:r>
      <w:r w:rsidR="002626A7">
        <w:rPr>
          <w:rFonts w:ascii="Times New Roman" w:eastAsia="Calibri" w:hAnsi="Times New Roman"/>
          <w:sz w:val="24"/>
          <w:szCs w:val="24"/>
        </w:rPr>
        <w:t xml:space="preserve">.3 Схемы </w:t>
      </w:r>
      <w:r w:rsidR="002626A7" w:rsidRPr="002626A7">
        <w:rPr>
          <w:rFonts w:ascii="Times New Roman" w:hAnsi="Times New Roman"/>
          <w:sz w:val="24"/>
          <w:szCs w:val="24"/>
        </w:rPr>
        <w:t>электрических цепей, их характерные участки</w:t>
      </w:r>
      <w:r w:rsidR="00AB4728" w:rsidRPr="002626A7">
        <w:rPr>
          <w:rFonts w:ascii="Times New Roman" w:hAnsi="Times New Roman"/>
        </w:rPr>
        <w:t>.</w:t>
      </w:r>
    </w:p>
    <w:p w:rsidR="005421C1" w:rsidRPr="002626A7" w:rsidRDefault="005421C1" w:rsidP="00AB47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26A7">
        <w:rPr>
          <w:rFonts w:ascii="Times New Roman" w:hAnsi="Times New Roman"/>
          <w:sz w:val="24"/>
          <w:szCs w:val="24"/>
        </w:rPr>
        <w:t>.</w:t>
      </w:r>
    </w:p>
    <w:p w:rsidR="005421C1" w:rsidRPr="002626A7" w:rsidRDefault="005421C1" w:rsidP="005421C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626A7">
        <w:rPr>
          <w:rFonts w:ascii="Times New Roman" w:eastAsia="Calibri" w:hAnsi="Times New Roman"/>
          <w:b/>
          <w:sz w:val="24"/>
          <w:szCs w:val="24"/>
        </w:rPr>
        <w:t xml:space="preserve">Лекция № </w:t>
      </w:r>
      <w:r w:rsidR="002626A7">
        <w:rPr>
          <w:rFonts w:ascii="Times New Roman" w:eastAsia="Calibri" w:hAnsi="Times New Roman"/>
          <w:b/>
          <w:sz w:val="24"/>
          <w:szCs w:val="24"/>
        </w:rPr>
        <w:t>1</w:t>
      </w:r>
      <w:r w:rsidR="001B1F5E">
        <w:rPr>
          <w:rFonts w:ascii="Times New Roman" w:eastAsia="Calibri" w:hAnsi="Times New Roman"/>
          <w:b/>
          <w:sz w:val="24"/>
          <w:szCs w:val="24"/>
        </w:rPr>
        <w:t>3</w:t>
      </w:r>
    </w:p>
    <w:p w:rsidR="005421C1" w:rsidRPr="00411737" w:rsidRDefault="005421C1" w:rsidP="005421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6A7">
        <w:rPr>
          <w:rFonts w:ascii="Times New Roman" w:hAnsi="Times New Roman"/>
          <w:b/>
          <w:sz w:val="24"/>
          <w:szCs w:val="24"/>
        </w:rPr>
        <w:t xml:space="preserve">Цель занятия: </w:t>
      </w:r>
      <w:r w:rsidRPr="00411737">
        <w:rPr>
          <w:rFonts w:ascii="Times New Roman" w:hAnsi="Times New Roman"/>
          <w:sz w:val="24"/>
          <w:szCs w:val="24"/>
        </w:rPr>
        <w:t>Усвоить основные понятия</w:t>
      </w:r>
      <w:r w:rsidR="00411737">
        <w:rPr>
          <w:rFonts w:ascii="Times New Roman" w:hAnsi="Times New Roman"/>
          <w:sz w:val="24"/>
          <w:szCs w:val="24"/>
        </w:rPr>
        <w:t xml:space="preserve"> по изучаемой теме</w:t>
      </w:r>
      <w:r w:rsidRPr="00411737">
        <w:rPr>
          <w:rFonts w:ascii="Times New Roman" w:hAnsi="Times New Roman"/>
          <w:sz w:val="24"/>
          <w:szCs w:val="24"/>
        </w:rPr>
        <w:t>.</w:t>
      </w:r>
    </w:p>
    <w:p w:rsidR="005421C1" w:rsidRPr="002626A7" w:rsidRDefault="005421C1" w:rsidP="005421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737">
        <w:rPr>
          <w:rFonts w:ascii="Times New Roman" w:hAnsi="Times New Roman"/>
          <w:b/>
          <w:sz w:val="24"/>
          <w:szCs w:val="24"/>
        </w:rPr>
        <w:t xml:space="preserve">Задачи занятия: </w:t>
      </w:r>
      <w:r w:rsidRPr="00411737">
        <w:rPr>
          <w:rFonts w:ascii="Times New Roman" w:hAnsi="Times New Roman"/>
          <w:sz w:val="24"/>
          <w:szCs w:val="24"/>
        </w:rPr>
        <w:t>уметь применять полученные знания для решения ситуационные задач.</w:t>
      </w:r>
    </w:p>
    <w:p w:rsidR="005421C1" w:rsidRPr="002626A7" w:rsidRDefault="005421C1" w:rsidP="005421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26A7">
        <w:rPr>
          <w:rFonts w:ascii="Times New Roman" w:hAnsi="Times New Roman"/>
          <w:b/>
          <w:sz w:val="24"/>
          <w:szCs w:val="24"/>
        </w:rPr>
        <w:t xml:space="preserve">Задание студентам: </w:t>
      </w:r>
    </w:p>
    <w:p w:rsidR="005421C1" w:rsidRPr="002626A7" w:rsidRDefault="005421C1" w:rsidP="005421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6A7">
        <w:rPr>
          <w:rFonts w:ascii="Times New Roman" w:hAnsi="Times New Roman"/>
          <w:sz w:val="24"/>
          <w:szCs w:val="24"/>
        </w:rPr>
        <w:t>1.</w:t>
      </w:r>
      <w:r w:rsidRPr="007E6267">
        <w:rPr>
          <w:rFonts w:ascii="Times New Roman" w:hAnsi="Times New Roman"/>
          <w:b/>
          <w:color w:val="FF0000"/>
          <w:sz w:val="24"/>
          <w:szCs w:val="24"/>
        </w:rPr>
        <w:t>Записать в тетрадь и выучить конспект лекции</w:t>
      </w:r>
      <w:r w:rsidRPr="002626A7">
        <w:rPr>
          <w:rFonts w:ascii="Times New Roman" w:hAnsi="Times New Roman"/>
          <w:sz w:val="24"/>
          <w:szCs w:val="24"/>
        </w:rPr>
        <w:t>.</w:t>
      </w:r>
    </w:p>
    <w:p w:rsidR="005421C1" w:rsidRPr="003C5CCD" w:rsidRDefault="005421C1" w:rsidP="005421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6A7">
        <w:rPr>
          <w:rFonts w:ascii="Times New Roman" w:hAnsi="Times New Roman"/>
          <w:sz w:val="24"/>
          <w:szCs w:val="24"/>
        </w:rPr>
        <w:t xml:space="preserve">2. </w:t>
      </w:r>
      <w:r w:rsidRPr="00411737">
        <w:rPr>
          <w:rFonts w:ascii="Times New Roman" w:hAnsi="Times New Roman"/>
          <w:b/>
          <w:color w:val="FF0000"/>
          <w:sz w:val="24"/>
          <w:szCs w:val="24"/>
          <w:u w:val="single"/>
        </w:rPr>
        <w:t>Ответить на контрольные вопросы.</w:t>
      </w:r>
      <w:r w:rsidRPr="002626A7">
        <w:rPr>
          <w:rFonts w:ascii="Times New Roman" w:hAnsi="Times New Roman"/>
          <w:sz w:val="24"/>
          <w:szCs w:val="24"/>
        </w:rPr>
        <w:t xml:space="preserve"> Фотографию конспекта и ответы на контрольные вопросы прислать на электронный адрес </w:t>
      </w:r>
      <w:r w:rsidRPr="002626A7">
        <w:rPr>
          <w:rFonts w:ascii="Times New Roman" w:hAnsi="Times New Roman"/>
          <w:b/>
          <w:bCs/>
          <w:spacing w:val="5"/>
          <w:sz w:val="24"/>
          <w:szCs w:val="24"/>
        </w:rPr>
        <w:t>kabinet1218@gmail.com</w:t>
      </w:r>
      <w:r w:rsidRPr="002626A7">
        <w:rPr>
          <w:rFonts w:ascii="Times New Roman" w:hAnsi="Times New Roman"/>
          <w:sz w:val="24"/>
          <w:szCs w:val="24"/>
        </w:rPr>
        <w:t xml:space="preserve"> в срок </w:t>
      </w:r>
      <w:r w:rsidR="00417DD9">
        <w:rPr>
          <w:rFonts w:ascii="Times New Roman" w:hAnsi="Times New Roman"/>
          <w:sz w:val="24"/>
          <w:szCs w:val="24"/>
        </w:rPr>
        <w:t xml:space="preserve">           </w:t>
      </w:r>
      <w:r w:rsidRPr="002626A7">
        <w:rPr>
          <w:rFonts w:ascii="Times New Roman" w:hAnsi="Times New Roman"/>
          <w:b/>
          <w:sz w:val="24"/>
          <w:szCs w:val="24"/>
        </w:rPr>
        <w:t>до 08.00</w:t>
      </w:r>
      <w:r w:rsidR="002626A7">
        <w:rPr>
          <w:rFonts w:ascii="Times New Roman" w:hAnsi="Times New Roman"/>
          <w:b/>
          <w:sz w:val="24"/>
          <w:szCs w:val="24"/>
        </w:rPr>
        <w:t xml:space="preserve">  </w:t>
      </w:r>
      <w:r w:rsidR="001B1F5E">
        <w:rPr>
          <w:rFonts w:ascii="Times New Roman" w:hAnsi="Times New Roman"/>
          <w:b/>
          <w:sz w:val="24"/>
          <w:szCs w:val="24"/>
        </w:rPr>
        <w:t>06</w:t>
      </w:r>
      <w:r w:rsidRPr="002626A7">
        <w:rPr>
          <w:rFonts w:ascii="Times New Roman" w:hAnsi="Times New Roman"/>
          <w:b/>
          <w:sz w:val="24"/>
          <w:szCs w:val="24"/>
        </w:rPr>
        <w:t>.</w:t>
      </w:r>
      <w:r w:rsidR="001B1F5E">
        <w:rPr>
          <w:rFonts w:ascii="Times New Roman" w:hAnsi="Times New Roman"/>
          <w:b/>
          <w:sz w:val="24"/>
          <w:szCs w:val="24"/>
        </w:rPr>
        <w:t>10</w:t>
      </w:r>
      <w:r w:rsidRPr="002626A7">
        <w:rPr>
          <w:rFonts w:ascii="Times New Roman" w:hAnsi="Times New Roman"/>
          <w:b/>
          <w:sz w:val="24"/>
          <w:szCs w:val="24"/>
        </w:rPr>
        <w:t>.202</w:t>
      </w:r>
      <w:r w:rsidR="00417DD9">
        <w:rPr>
          <w:rFonts w:ascii="Times New Roman" w:hAnsi="Times New Roman"/>
          <w:b/>
          <w:sz w:val="24"/>
          <w:szCs w:val="24"/>
        </w:rPr>
        <w:t>1</w:t>
      </w:r>
      <w:r w:rsidRPr="002626A7">
        <w:rPr>
          <w:rFonts w:ascii="Times New Roman" w:hAnsi="Times New Roman"/>
          <w:b/>
          <w:sz w:val="24"/>
          <w:szCs w:val="24"/>
        </w:rPr>
        <w:t>г.</w:t>
      </w:r>
    </w:p>
    <w:p w:rsidR="005421C1" w:rsidRPr="003C5CCD" w:rsidRDefault="005421C1" w:rsidP="005421C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1C1" w:rsidRPr="00E656AD" w:rsidRDefault="005421C1" w:rsidP="005421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>План:</w:t>
      </w:r>
    </w:p>
    <w:p w:rsidR="005421C1" w:rsidRPr="00404D1D" w:rsidRDefault="00404D1D" w:rsidP="00404D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Схемы </w:t>
      </w:r>
      <w:r w:rsidRPr="002626A7">
        <w:rPr>
          <w:rFonts w:ascii="Times New Roman" w:hAnsi="Times New Roman"/>
          <w:sz w:val="24"/>
          <w:szCs w:val="24"/>
        </w:rPr>
        <w:t>электрических цепей, их характерные участки</w:t>
      </w:r>
      <w:r w:rsidR="00417DD9">
        <w:rPr>
          <w:rFonts w:ascii="Times New Roman" w:hAnsi="Times New Roman" w:cs="Times New Roman"/>
          <w:sz w:val="24"/>
          <w:szCs w:val="24"/>
        </w:rPr>
        <w:t>.</w:t>
      </w:r>
    </w:p>
    <w:p w:rsidR="006C2458" w:rsidRDefault="006C2458" w:rsidP="005421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21C1" w:rsidRPr="00E656AD" w:rsidRDefault="005421C1" w:rsidP="005421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>Литература:</w:t>
      </w:r>
    </w:p>
    <w:p w:rsidR="005421C1" w:rsidRPr="00E656AD" w:rsidRDefault="005421C1" w:rsidP="005421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>Основные источники:</w:t>
      </w:r>
    </w:p>
    <w:p w:rsidR="005421C1" w:rsidRPr="00E656AD" w:rsidRDefault="005421C1" w:rsidP="005421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>1. И. А. Данилов, П.М. Иванов. Общая электротехника с основами электроники, Высшая школа, 1989.</w:t>
      </w:r>
    </w:p>
    <w:p w:rsidR="005421C1" w:rsidRPr="00E656AD" w:rsidRDefault="005421C1" w:rsidP="005421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 xml:space="preserve">2. Общая электротехника с основами электроники. Учебник для техникумов В.А.. Гаврилюк, Б.С. </w:t>
      </w:r>
      <w:proofErr w:type="spellStart"/>
      <w:r w:rsidRPr="00E656AD">
        <w:rPr>
          <w:rFonts w:ascii="Times New Roman" w:hAnsi="Times New Roman"/>
          <w:sz w:val="24"/>
          <w:szCs w:val="24"/>
        </w:rPr>
        <w:t>Гершунский</w:t>
      </w:r>
      <w:proofErr w:type="spellEnd"/>
      <w:r w:rsidRPr="00E656AD">
        <w:rPr>
          <w:rFonts w:ascii="Times New Roman" w:hAnsi="Times New Roman"/>
          <w:sz w:val="24"/>
          <w:szCs w:val="24"/>
        </w:rPr>
        <w:t>, А.В. Ковальчук, ЮА. Куницкий - Киев: Высшая школа. Главное издательство, 1980.</w:t>
      </w:r>
    </w:p>
    <w:p w:rsidR="005421C1" w:rsidRPr="00E656AD" w:rsidRDefault="005421C1" w:rsidP="005421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>3. Т.Ф. Березкина Задачник по общей электротехнике с основами электроники - М.: Высшая школа, 1983.</w:t>
      </w:r>
    </w:p>
    <w:p w:rsidR="005421C1" w:rsidRPr="00E656AD" w:rsidRDefault="005421C1" w:rsidP="00542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1C1" w:rsidRPr="00E656AD" w:rsidRDefault="005421C1" w:rsidP="005421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 xml:space="preserve">Дополнительные источники: </w:t>
      </w:r>
    </w:p>
    <w:p w:rsidR="005421C1" w:rsidRPr="00E656AD" w:rsidRDefault="005421C1" w:rsidP="005421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>1. И. Федотов, Основы электроники, Москва, «Высшая школа», 1990.</w:t>
      </w:r>
    </w:p>
    <w:p w:rsidR="005421C1" w:rsidRPr="00E656AD" w:rsidRDefault="005421C1" w:rsidP="005421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 xml:space="preserve">2. Общая электротехника с основами электроники, </w:t>
      </w:r>
      <w:proofErr w:type="spellStart"/>
      <w:r w:rsidRPr="00E656AD">
        <w:rPr>
          <w:rFonts w:ascii="Times New Roman" w:hAnsi="Times New Roman"/>
          <w:sz w:val="24"/>
          <w:szCs w:val="24"/>
        </w:rPr>
        <w:t>Усс</w:t>
      </w:r>
      <w:proofErr w:type="spellEnd"/>
      <w:r w:rsidRPr="00E656AD">
        <w:rPr>
          <w:rFonts w:ascii="Times New Roman" w:hAnsi="Times New Roman"/>
          <w:sz w:val="24"/>
          <w:szCs w:val="24"/>
        </w:rPr>
        <w:t xml:space="preserve"> Л.В., </w:t>
      </w:r>
      <w:proofErr w:type="spellStart"/>
      <w:r w:rsidRPr="00E656AD">
        <w:rPr>
          <w:rFonts w:ascii="Times New Roman" w:hAnsi="Times New Roman"/>
          <w:sz w:val="24"/>
          <w:szCs w:val="24"/>
        </w:rPr>
        <w:t>Красько</w:t>
      </w:r>
      <w:proofErr w:type="spellEnd"/>
      <w:r w:rsidRPr="00E656AD">
        <w:rPr>
          <w:rFonts w:ascii="Times New Roman" w:hAnsi="Times New Roman"/>
          <w:sz w:val="24"/>
          <w:szCs w:val="24"/>
        </w:rPr>
        <w:t xml:space="preserve"> А.С., Климович Г.С., 1990.</w:t>
      </w:r>
    </w:p>
    <w:p w:rsidR="005421C1" w:rsidRPr="00E656AD" w:rsidRDefault="005421C1" w:rsidP="005421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56AD" w:rsidRPr="002C45DC" w:rsidRDefault="00E656AD" w:rsidP="00E656A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56AD">
        <w:rPr>
          <w:rFonts w:ascii="Times New Roman" w:hAnsi="Times New Roman"/>
          <w:b/>
          <w:sz w:val="24"/>
          <w:szCs w:val="24"/>
        </w:rPr>
        <w:t xml:space="preserve">Вопрос № 1 </w:t>
      </w:r>
      <w:r w:rsidR="002C45DC" w:rsidRPr="002C45DC">
        <w:rPr>
          <w:rFonts w:ascii="Times New Roman" w:eastAsia="Calibri" w:hAnsi="Times New Roman"/>
          <w:b/>
          <w:sz w:val="24"/>
          <w:szCs w:val="24"/>
        </w:rPr>
        <w:t xml:space="preserve">Схемы </w:t>
      </w:r>
      <w:r w:rsidR="002C45DC" w:rsidRPr="002C45DC">
        <w:rPr>
          <w:rFonts w:ascii="Times New Roman" w:hAnsi="Times New Roman"/>
          <w:b/>
          <w:sz w:val="24"/>
          <w:szCs w:val="24"/>
        </w:rPr>
        <w:t>электрических цепей, их характерные участки</w:t>
      </w:r>
    </w:p>
    <w:p w:rsidR="006863D8" w:rsidRDefault="006863D8" w:rsidP="00E656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A2396" w:rsidRPr="00AA2396" w:rsidRDefault="00AA2396" w:rsidP="002B676D">
      <w:pPr>
        <w:shd w:val="clear" w:color="auto" w:fill="F5F5F5"/>
        <w:spacing w:after="0" w:line="240" w:lineRule="auto"/>
        <w:ind w:left="75" w:right="75" w:firstLine="528"/>
        <w:jc w:val="both"/>
        <w:rPr>
          <w:rFonts w:ascii="Times New Roman" w:hAnsi="Times New Roman"/>
          <w:sz w:val="24"/>
          <w:szCs w:val="24"/>
        </w:rPr>
      </w:pPr>
      <w:r w:rsidRPr="00AA2396">
        <w:rPr>
          <w:rFonts w:ascii="Times New Roman" w:hAnsi="Times New Roman"/>
          <w:sz w:val="24"/>
          <w:szCs w:val="24"/>
        </w:rPr>
        <w:t xml:space="preserve">Почти каждому </w:t>
      </w:r>
      <w:r w:rsidR="0082673B" w:rsidRPr="002B676D">
        <w:rPr>
          <w:rFonts w:ascii="Times New Roman" w:hAnsi="Times New Roman"/>
          <w:sz w:val="24"/>
          <w:szCs w:val="24"/>
        </w:rPr>
        <w:t>из Вас</w:t>
      </w:r>
      <w:r w:rsidRPr="00AA2396">
        <w:rPr>
          <w:rFonts w:ascii="Times New Roman" w:hAnsi="Times New Roman"/>
          <w:sz w:val="24"/>
          <w:szCs w:val="24"/>
        </w:rPr>
        <w:t xml:space="preserve"> приходилось пользоваться хоть раз в жизни географической картой. Во всяком случае, ещё со школы с тем, что такое глобус и географические карты, знаком каждый. Географический глобус или карта не являются Землёй или частью её поверхности. Точно в таком же соотношении находятся электрическая схема и электрическая цепь. Схема метрополитена указывает где какие пути и станции, где узловые развязки, где с одной линии (кольца) можно перейти на другую. Схема всегда является символическим изображением чего-либо, но она никак не может заменить собой оригинал.</w:t>
      </w:r>
    </w:p>
    <w:p w:rsidR="00AA2396" w:rsidRPr="00AA2396" w:rsidRDefault="00AA2396" w:rsidP="002B676D">
      <w:pPr>
        <w:shd w:val="clear" w:color="auto" w:fill="F5F5F5"/>
        <w:spacing w:after="0" w:line="240" w:lineRule="auto"/>
        <w:ind w:left="75" w:right="75" w:firstLine="528"/>
        <w:jc w:val="both"/>
        <w:rPr>
          <w:rFonts w:ascii="Times New Roman" w:hAnsi="Times New Roman"/>
          <w:sz w:val="24"/>
          <w:szCs w:val="24"/>
        </w:rPr>
      </w:pPr>
      <w:r w:rsidRPr="00AA2396">
        <w:rPr>
          <w:rFonts w:ascii="Times New Roman" w:hAnsi="Times New Roman"/>
          <w:sz w:val="24"/>
          <w:szCs w:val="24"/>
        </w:rPr>
        <w:t>Достаточно кратко можно определить так:</w:t>
      </w:r>
    </w:p>
    <w:p w:rsidR="002F4E91" w:rsidRPr="002B676D" w:rsidRDefault="00AA2396" w:rsidP="002B676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5F5F5"/>
        </w:rPr>
      </w:pPr>
      <w:r w:rsidRPr="002B676D">
        <w:rPr>
          <w:rFonts w:ascii="Times New Roman" w:hAnsi="Times New Roman"/>
          <w:b/>
          <w:bCs/>
          <w:sz w:val="24"/>
          <w:szCs w:val="24"/>
          <w:shd w:val="clear" w:color="auto" w:fill="F5F5F5"/>
        </w:rPr>
        <w:t>Электрическая схема — это символическая запись электрической цепи</w:t>
      </w:r>
    </w:p>
    <w:p w:rsidR="00AA2396" w:rsidRPr="00AA2396" w:rsidRDefault="00AA2396" w:rsidP="002B676D">
      <w:pPr>
        <w:shd w:val="clear" w:color="auto" w:fill="F5F5F5"/>
        <w:spacing w:after="0" w:line="240" w:lineRule="auto"/>
        <w:ind w:left="75" w:right="75" w:firstLine="528"/>
        <w:jc w:val="both"/>
        <w:rPr>
          <w:rFonts w:ascii="Times New Roman" w:hAnsi="Times New Roman"/>
          <w:sz w:val="24"/>
          <w:szCs w:val="24"/>
        </w:rPr>
      </w:pPr>
      <w:r w:rsidRPr="00AA2396">
        <w:rPr>
          <w:rFonts w:ascii="Times New Roman" w:hAnsi="Times New Roman"/>
          <w:sz w:val="24"/>
          <w:szCs w:val="24"/>
        </w:rPr>
        <w:t>Точно также, как был сделан логический разбор определения цепи, можно сделать разбор определения схемы. Самое важное всего в двух словах. Это символ и запись. Способы и виды соединений в электрической цепи, а также элементы цепи, все они имеют свою </w:t>
      </w:r>
      <w:r w:rsidRPr="002B676D">
        <w:rPr>
          <w:rFonts w:ascii="Times New Roman" w:hAnsi="Times New Roman"/>
          <w:b/>
          <w:bCs/>
          <w:sz w:val="24"/>
          <w:szCs w:val="24"/>
        </w:rPr>
        <w:t>символическую запись</w:t>
      </w:r>
      <w:r w:rsidRPr="00AA2396">
        <w:rPr>
          <w:rFonts w:ascii="Times New Roman" w:hAnsi="Times New Roman"/>
          <w:sz w:val="24"/>
          <w:szCs w:val="24"/>
        </w:rPr>
        <w:t>. Из многих символов, точно также</w:t>
      </w:r>
      <w:r w:rsidR="0082673B" w:rsidRPr="002B676D">
        <w:rPr>
          <w:rFonts w:ascii="Times New Roman" w:hAnsi="Times New Roman"/>
          <w:sz w:val="24"/>
          <w:szCs w:val="24"/>
        </w:rPr>
        <w:t>,</w:t>
      </w:r>
      <w:r w:rsidRPr="00AA2396">
        <w:rPr>
          <w:rFonts w:ascii="Times New Roman" w:hAnsi="Times New Roman"/>
          <w:sz w:val="24"/>
          <w:szCs w:val="24"/>
        </w:rPr>
        <w:t xml:space="preserve"> как и из алфавита языка, собираются слоги, слова, фразы, простые и сложные предложения, и даже целые сочинения. Электрическая схема больше похожа на иероглифическую запись, потому как состоит из графических символов. Для того, чтобы уметь читать электрические схемы, нужно начинать с алфавита базовых символов, а затем надо научится правильно сочетать эти элементы, чтобы затем уметь составлять по ним реальные электрические цепи.</w:t>
      </w:r>
    </w:p>
    <w:p w:rsidR="00AA2396" w:rsidRPr="00AA2396" w:rsidRDefault="00AA2396" w:rsidP="002B676D">
      <w:pPr>
        <w:shd w:val="clear" w:color="auto" w:fill="F5F5F5"/>
        <w:spacing w:after="0" w:line="240" w:lineRule="auto"/>
        <w:ind w:left="75" w:right="75" w:firstLine="528"/>
        <w:jc w:val="both"/>
        <w:rPr>
          <w:rFonts w:ascii="Times New Roman" w:hAnsi="Times New Roman"/>
          <w:sz w:val="24"/>
          <w:szCs w:val="24"/>
        </w:rPr>
      </w:pPr>
      <w:r w:rsidRPr="00AA2396">
        <w:rPr>
          <w:rFonts w:ascii="Times New Roman" w:hAnsi="Times New Roman"/>
          <w:sz w:val="24"/>
          <w:szCs w:val="24"/>
        </w:rPr>
        <w:lastRenderedPageBreak/>
        <w:t>Электрические схемы бывают разными, в зависимости от своего функционального назначения. Есть схемы, где в первую очередь показаны функциональные узлы и их назначение. Это похоже на оглавление в книге, сразу виден план повествования, а в схеме ясно представляется, что именно каждая часть схемы делает. Есть схемы монтажные, где символически показано какие элементы цепи и где они расположены, как смонтированы на плате, в щите, в панели и т. д. Из монтажной схемы трудно сделать выводы о работе электрооборудования, но легко выполнять монтаж и демонтаж, замену и профилактику. Есть ещё принципиальные схемы, где си</w:t>
      </w:r>
      <w:r w:rsidR="0082673B" w:rsidRPr="002B676D">
        <w:rPr>
          <w:rFonts w:ascii="Times New Roman" w:hAnsi="Times New Roman"/>
          <w:sz w:val="24"/>
          <w:szCs w:val="24"/>
        </w:rPr>
        <w:t>мволы элементов расположены такчто,</w:t>
      </w:r>
      <w:r w:rsidRPr="00AA2396">
        <w:rPr>
          <w:rFonts w:ascii="Times New Roman" w:hAnsi="Times New Roman"/>
          <w:sz w:val="24"/>
          <w:szCs w:val="24"/>
        </w:rPr>
        <w:t xml:space="preserve"> читая схему можно понять и описать всю работу электрической цепи.</w:t>
      </w:r>
    </w:p>
    <w:p w:rsidR="00AA2396" w:rsidRPr="00AA2396" w:rsidRDefault="00AA2396" w:rsidP="002B676D">
      <w:pPr>
        <w:shd w:val="clear" w:color="auto" w:fill="F5F5F5"/>
        <w:spacing w:after="0" w:line="240" w:lineRule="auto"/>
        <w:ind w:left="75" w:right="75" w:firstLine="528"/>
        <w:jc w:val="both"/>
        <w:rPr>
          <w:rFonts w:ascii="Times New Roman" w:hAnsi="Times New Roman"/>
          <w:sz w:val="24"/>
          <w:szCs w:val="24"/>
        </w:rPr>
      </w:pPr>
      <w:r w:rsidRPr="00AA2396">
        <w:rPr>
          <w:rFonts w:ascii="Times New Roman" w:hAnsi="Times New Roman"/>
          <w:sz w:val="24"/>
          <w:szCs w:val="24"/>
        </w:rPr>
        <w:t>Для расчётов и анализа электрических цепей, используют в первую очередь принципиальные схемы, а при разработке и модернизации цепи нужны в том числе и функциональные схемы и монтажные (установочные). Когда приходится иметь дело со сложным электрооборудованием, например, конвейерная линия или автоматический комплекс, то все схемы собираются в альбомы, которые могут иметь более 100 листов различных форматов.</w:t>
      </w:r>
    </w:p>
    <w:p w:rsidR="00AA2396" w:rsidRPr="00AA2396" w:rsidRDefault="00AA2396" w:rsidP="002B676D">
      <w:pPr>
        <w:shd w:val="clear" w:color="auto" w:fill="F5F5F5"/>
        <w:spacing w:after="0" w:line="240" w:lineRule="auto"/>
        <w:ind w:left="75" w:right="75" w:firstLine="528"/>
        <w:jc w:val="both"/>
        <w:rPr>
          <w:rFonts w:ascii="Times New Roman" w:hAnsi="Times New Roman"/>
          <w:sz w:val="24"/>
          <w:szCs w:val="24"/>
        </w:rPr>
      </w:pPr>
      <w:r w:rsidRPr="00AA2396">
        <w:rPr>
          <w:rFonts w:ascii="Times New Roman" w:hAnsi="Times New Roman"/>
          <w:sz w:val="24"/>
          <w:szCs w:val="24"/>
        </w:rPr>
        <w:t xml:space="preserve">Освоив алфавит электрических схем, или как иначе говорят — язык </w:t>
      </w:r>
      <w:proofErr w:type="spellStart"/>
      <w:r w:rsidRPr="00AA2396">
        <w:rPr>
          <w:rFonts w:ascii="Times New Roman" w:hAnsi="Times New Roman"/>
          <w:sz w:val="24"/>
          <w:szCs w:val="24"/>
        </w:rPr>
        <w:t>схемотехники</w:t>
      </w:r>
      <w:proofErr w:type="spellEnd"/>
      <w:r w:rsidRPr="00AA2396">
        <w:rPr>
          <w:rFonts w:ascii="Times New Roman" w:hAnsi="Times New Roman"/>
          <w:sz w:val="24"/>
          <w:szCs w:val="24"/>
        </w:rPr>
        <w:t>, вы сможете научится не только читать схемы, но и самостоятельно проектировать новые электрические цепи.</w:t>
      </w:r>
    </w:p>
    <w:p w:rsidR="00AA2396" w:rsidRPr="00AA2396" w:rsidRDefault="00AA2396" w:rsidP="002B676D">
      <w:pPr>
        <w:shd w:val="clear" w:color="auto" w:fill="F5F5F5"/>
        <w:spacing w:after="0" w:line="240" w:lineRule="auto"/>
        <w:ind w:left="450" w:right="45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A2396">
        <w:rPr>
          <w:rFonts w:ascii="Times New Roman" w:hAnsi="Times New Roman"/>
          <w:b/>
          <w:bCs/>
          <w:sz w:val="24"/>
          <w:szCs w:val="24"/>
        </w:rPr>
        <w:t>Самая простая электрическая цепь и её схема</w:t>
      </w:r>
    </w:p>
    <w:p w:rsidR="00AA2396" w:rsidRDefault="00AA2396" w:rsidP="002B676D">
      <w:pPr>
        <w:shd w:val="clear" w:color="auto" w:fill="F5F5F5"/>
        <w:spacing w:after="0" w:line="240" w:lineRule="auto"/>
        <w:ind w:left="75" w:right="75" w:firstLine="528"/>
        <w:jc w:val="both"/>
        <w:rPr>
          <w:rFonts w:ascii="Times New Roman" w:hAnsi="Times New Roman"/>
          <w:sz w:val="24"/>
          <w:szCs w:val="24"/>
        </w:rPr>
      </w:pPr>
      <w:r w:rsidRPr="00AA2396">
        <w:rPr>
          <w:rFonts w:ascii="Times New Roman" w:hAnsi="Times New Roman"/>
          <w:sz w:val="24"/>
          <w:szCs w:val="24"/>
        </w:rPr>
        <w:t xml:space="preserve">Пользуясь определением электрической цепи и схемы, можно изобразить схему простейшей электрической цепи. Такая комбинация элементов была представлена ещё в самом начале статьи. Это </w:t>
      </w:r>
      <w:r w:rsidR="0082673B" w:rsidRPr="002B676D">
        <w:rPr>
          <w:rFonts w:ascii="Times New Roman" w:hAnsi="Times New Roman"/>
          <w:sz w:val="24"/>
          <w:szCs w:val="24"/>
        </w:rPr>
        <w:t>цепь,</w:t>
      </w:r>
      <w:r w:rsidRPr="00AA2396">
        <w:rPr>
          <w:rFonts w:ascii="Times New Roman" w:hAnsi="Times New Roman"/>
          <w:sz w:val="24"/>
          <w:szCs w:val="24"/>
        </w:rPr>
        <w:t xml:space="preserve"> состоящая минимум из одного источника тока (ЭДС) и одного нагрузочного элемента, которым для наглядности может служить электрическая лампа накаливания.</w:t>
      </w:r>
    </w:p>
    <w:p w:rsidR="00ED3C5A" w:rsidRPr="00ED3C5A" w:rsidRDefault="00ED3C5A" w:rsidP="00ED3C5A">
      <w:pPr>
        <w:pStyle w:val="p29"/>
        <w:spacing w:before="0" w:beforeAutospacing="0" w:after="0" w:afterAutospacing="0"/>
        <w:ind w:firstLine="567"/>
        <w:jc w:val="both"/>
        <w:rPr>
          <w:color w:val="000000"/>
        </w:rPr>
      </w:pPr>
      <w:r w:rsidRPr="00ED3C5A">
        <w:rPr>
          <w:color w:val="000000"/>
        </w:rPr>
        <w:t>Основное назначение электрической цепи </w:t>
      </w:r>
      <w:r w:rsidRPr="00ED3C5A">
        <w:rPr>
          <w:rStyle w:val="ft0"/>
          <w:color w:val="000000"/>
        </w:rPr>
        <w:t>- </w:t>
      </w:r>
      <w:r w:rsidRPr="00ED3C5A">
        <w:rPr>
          <w:color w:val="000000"/>
        </w:rPr>
        <w:t>распределение и взаимное преобразование электрической и других видов энергии</w:t>
      </w:r>
      <w:r w:rsidRPr="00ED3C5A">
        <w:rPr>
          <w:rStyle w:val="ft0"/>
          <w:color w:val="000000"/>
        </w:rPr>
        <w:t>.</w:t>
      </w:r>
    </w:p>
    <w:p w:rsidR="00ED3C5A" w:rsidRPr="00ED3C5A" w:rsidRDefault="00ED3C5A" w:rsidP="00ED3C5A">
      <w:pPr>
        <w:pStyle w:val="p30"/>
        <w:spacing w:before="0" w:beforeAutospacing="0" w:after="0" w:afterAutospacing="0"/>
        <w:ind w:firstLine="567"/>
        <w:jc w:val="both"/>
        <w:rPr>
          <w:color w:val="000000"/>
        </w:rPr>
      </w:pPr>
      <w:r w:rsidRPr="00ED3C5A">
        <w:rPr>
          <w:color w:val="000000"/>
        </w:rPr>
        <w:t>Электрическая цепь состоит из трех основных элементов</w:t>
      </w:r>
      <w:r w:rsidRPr="00ED3C5A">
        <w:rPr>
          <w:rStyle w:val="ft0"/>
          <w:color w:val="000000"/>
        </w:rPr>
        <w:t>:</w:t>
      </w:r>
    </w:p>
    <w:p w:rsidR="00ED3C5A" w:rsidRPr="00ED3C5A" w:rsidRDefault="00ED3C5A" w:rsidP="00ED3C5A">
      <w:pPr>
        <w:pStyle w:val="p17"/>
        <w:spacing w:before="0" w:beforeAutospacing="0" w:after="0" w:afterAutospacing="0"/>
        <w:ind w:firstLine="567"/>
        <w:jc w:val="both"/>
        <w:rPr>
          <w:color w:val="000000"/>
        </w:rPr>
      </w:pPr>
      <w:r w:rsidRPr="00ED3C5A">
        <w:rPr>
          <w:rStyle w:val="ft0"/>
          <w:color w:val="000000"/>
        </w:rPr>
        <w:t>-</w:t>
      </w:r>
      <w:r w:rsidRPr="00ED3C5A">
        <w:rPr>
          <w:rStyle w:val="ft38"/>
          <w:color w:val="000000"/>
        </w:rPr>
        <w:t>источника электрической энергии</w:t>
      </w:r>
      <w:r w:rsidRPr="00ED3C5A">
        <w:rPr>
          <w:rStyle w:val="ft0"/>
          <w:color w:val="000000"/>
        </w:rPr>
        <w:t>;</w:t>
      </w:r>
    </w:p>
    <w:p w:rsidR="00ED3C5A" w:rsidRPr="00ED3C5A" w:rsidRDefault="00ED3C5A" w:rsidP="00ED3C5A">
      <w:pPr>
        <w:pStyle w:val="p16"/>
        <w:spacing w:before="0" w:beforeAutospacing="0" w:after="0" w:afterAutospacing="0"/>
        <w:ind w:firstLine="567"/>
        <w:jc w:val="both"/>
        <w:rPr>
          <w:color w:val="000000"/>
        </w:rPr>
      </w:pPr>
      <w:r w:rsidRPr="00ED3C5A">
        <w:rPr>
          <w:rStyle w:val="ft0"/>
          <w:color w:val="000000"/>
        </w:rPr>
        <w:t>-</w:t>
      </w:r>
      <w:r w:rsidRPr="00ED3C5A">
        <w:rPr>
          <w:rStyle w:val="ft38"/>
          <w:color w:val="000000"/>
        </w:rPr>
        <w:t>приемника электрической энергии</w:t>
      </w:r>
      <w:r w:rsidRPr="00ED3C5A">
        <w:rPr>
          <w:rStyle w:val="ft0"/>
          <w:color w:val="000000"/>
        </w:rPr>
        <w:t>;</w:t>
      </w:r>
    </w:p>
    <w:p w:rsidR="00B65C1D" w:rsidRDefault="00ED3C5A" w:rsidP="00ED3C5A">
      <w:pPr>
        <w:shd w:val="clear" w:color="auto" w:fill="F5F5F5"/>
        <w:spacing w:after="0" w:line="240" w:lineRule="auto"/>
        <w:ind w:right="7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D3C5A">
        <w:rPr>
          <w:rStyle w:val="ft0"/>
          <w:rFonts w:ascii="Times New Roman" w:hAnsi="Times New Roman"/>
          <w:color w:val="000000"/>
          <w:sz w:val="24"/>
          <w:szCs w:val="24"/>
        </w:rPr>
        <w:t>- </w:t>
      </w:r>
      <w:r w:rsidRPr="00ED3C5A">
        <w:rPr>
          <w:rFonts w:ascii="Times New Roman" w:hAnsi="Times New Roman"/>
          <w:color w:val="000000"/>
          <w:sz w:val="24"/>
          <w:szCs w:val="24"/>
        </w:rPr>
        <w:t>соединительных проводов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C74B3" w:rsidRDefault="00DC74B3" w:rsidP="00DC7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C74B3">
        <w:rPr>
          <w:rFonts w:ascii="Times New Roman" w:eastAsiaTheme="minorHAnsi" w:hAnsi="Times New Roman"/>
          <w:sz w:val="24"/>
          <w:szCs w:val="24"/>
          <w:lang w:eastAsia="en-US"/>
        </w:rPr>
        <w:t>Отдельное устройство, входящ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ее в электрическую цепь и выпол</w:t>
      </w:r>
      <w:r w:rsidRPr="00DC74B3">
        <w:rPr>
          <w:rFonts w:ascii="Times New Roman" w:eastAsiaTheme="minorHAnsi" w:hAnsi="Times New Roman"/>
          <w:sz w:val="24"/>
          <w:szCs w:val="24"/>
          <w:lang w:eastAsia="en-US"/>
        </w:rPr>
        <w:t xml:space="preserve">няющее определенную функцию, называют </w:t>
      </w:r>
      <w:r w:rsidRPr="00DC74B3">
        <w:rPr>
          <w:rFonts w:ascii="Times New Roman" w:eastAsiaTheme="minorHAnsi" w:hAnsi="Times New Roman"/>
          <w:i/>
          <w:sz w:val="24"/>
          <w:szCs w:val="24"/>
          <w:lang w:eastAsia="en-US"/>
        </w:rPr>
        <w:t>элементом электрической цепи</w:t>
      </w:r>
      <w:r w:rsidRPr="00DC74B3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DC74B3" w:rsidRPr="00DC74B3" w:rsidRDefault="00DC74B3" w:rsidP="00DC7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C74B3">
        <w:rPr>
          <w:rFonts w:ascii="Times New Roman" w:eastAsiaTheme="minorHAnsi" w:hAnsi="Times New Roman"/>
          <w:sz w:val="24"/>
          <w:szCs w:val="24"/>
          <w:lang w:eastAsia="en-US"/>
        </w:rPr>
        <w:t>Основными элементами электрической цепи являются:</w:t>
      </w:r>
    </w:p>
    <w:p w:rsidR="00DC74B3" w:rsidRPr="00DC74B3" w:rsidRDefault="00DC74B3" w:rsidP="00DC7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DC74B3">
        <w:rPr>
          <w:rFonts w:ascii="Times New Roman" w:eastAsiaTheme="minorHAnsi" w:hAnsi="Times New Roman"/>
          <w:sz w:val="24"/>
          <w:szCs w:val="24"/>
          <w:lang w:eastAsia="en-US"/>
        </w:rPr>
        <w:t xml:space="preserve">источники электрической энергии (далее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Pr="00DC74B3">
        <w:rPr>
          <w:rFonts w:ascii="Times New Roman" w:eastAsiaTheme="minorHAnsi" w:hAnsi="Times New Roman"/>
          <w:sz w:val="24"/>
          <w:szCs w:val="24"/>
          <w:lang w:eastAsia="en-US"/>
        </w:rPr>
        <w:t xml:space="preserve"> источники)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Pr="00DC74B3">
        <w:rPr>
          <w:rFonts w:ascii="Times New Roman" w:eastAsiaTheme="minorHAnsi" w:hAnsi="Times New Roman"/>
          <w:sz w:val="24"/>
          <w:szCs w:val="24"/>
          <w:lang w:eastAsia="en-US"/>
        </w:rPr>
        <w:t xml:space="preserve"> аккумуляторы, термоэлектрические элементы, электрические генераторы,</w:t>
      </w:r>
    </w:p>
    <w:p w:rsidR="00DC74B3" w:rsidRPr="00DC74B3" w:rsidRDefault="00DC74B3" w:rsidP="00DC7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DC74B3">
        <w:rPr>
          <w:rFonts w:ascii="Times New Roman" w:eastAsiaTheme="minorHAnsi" w:hAnsi="Times New Roman"/>
          <w:sz w:val="24"/>
          <w:szCs w:val="24"/>
          <w:lang w:eastAsia="en-US"/>
        </w:rPr>
        <w:t>фотоэлектрические элементы и т.д., в которых происходит преобразование энергии какого-либо вида (энергии химических реакций,</w:t>
      </w:r>
    </w:p>
    <w:p w:rsidR="00DC74B3" w:rsidRPr="00DC74B3" w:rsidRDefault="00DC74B3" w:rsidP="00DC7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DC74B3">
        <w:rPr>
          <w:rFonts w:ascii="Times New Roman" w:eastAsiaTheme="minorHAnsi" w:hAnsi="Times New Roman"/>
          <w:sz w:val="24"/>
          <w:szCs w:val="24"/>
          <w:lang w:eastAsia="en-US"/>
        </w:rPr>
        <w:t>механической энергии, световой энергии), теплоты либо работы вэлектрическую энергию;</w:t>
      </w:r>
    </w:p>
    <w:p w:rsidR="00DC74B3" w:rsidRPr="00DC74B3" w:rsidRDefault="00DC74B3" w:rsidP="00DC7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DC74B3">
        <w:rPr>
          <w:rFonts w:ascii="Times New Roman" w:eastAsiaTheme="minorHAnsi" w:hAnsi="Times New Roman"/>
          <w:sz w:val="24"/>
          <w:szCs w:val="24"/>
          <w:lang w:eastAsia="en-US"/>
        </w:rPr>
        <w:t xml:space="preserve">элементы передачи электрической энергии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Pr="00DC74B3">
        <w:rPr>
          <w:rFonts w:ascii="Times New Roman" w:eastAsiaTheme="minorHAnsi" w:hAnsi="Times New Roman"/>
          <w:sz w:val="24"/>
          <w:szCs w:val="24"/>
          <w:lang w:eastAsia="en-US"/>
        </w:rPr>
        <w:t xml:space="preserve"> соединительныепровода, воздушные линии электропередачи, электрические кабели;</w:t>
      </w:r>
    </w:p>
    <w:p w:rsidR="00ED3C5A" w:rsidRPr="00AA2396" w:rsidRDefault="00DC74B3" w:rsidP="00DC7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DC74B3">
        <w:rPr>
          <w:rFonts w:ascii="Times New Roman" w:eastAsiaTheme="minorHAnsi" w:hAnsi="Times New Roman"/>
          <w:sz w:val="24"/>
          <w:szCs w:val="24"/>
          <w:lang w:eastAsia="en-US"/>
        </w:rPr>
        <w:t xml:space="preserve">приемники энергии (далее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Pr="00DC74B3">
        <w:rPr>
          <w:rFonts w:ascii="Times New Roman" w:eastAsiaTheme="minorHAnsi" w:hAnsi="Times New Roman"/>
          <w:sz w:val="24"/>
          <w:szCs w:val="24"/>
          <w:lang w:eastAsia="en-US"/>
        </w:rPr>
        <w:t xml:space="preserve"> приемники)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Pr="00DC74B3">
        <w:rPr>
          <w:rFonts w:ascii="Times New Roman" w:eastAsiaTheme="minorHAnsi" w:hAnsi="Times New Roman"/>
          <w:sz w:val="24"/>
          <w:szCs w:val="24"/>
          <w:lang w:eastAsia="en-US"/>
        </w:rPr>
        <w:t xml:space="preserve"> электролампы, элек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т</w:t>
      </w:r>
      <w:r w:rsidRPr="00DC74B3">
        <w:rPr>
          <w:rFonts w:ascii="Times New Roman" w:eastAsiaTheme="minorHAnsi" w:hAnsi="Times New Roman"/>
          <w:sz w:val="24"/>
          <w:szCs w:val="24"/>
          <w:lang w:eastAsia="en-US"/>
        </w:rPr>
        <w:t>ропечи, электродвигатели и т.д., в которых электрическая энергияпреобразуется в энергию какого-либо другого вида (световую, механическую и т.д.), а также в теплоту либо в работу.</w:t>
      </w:r>
    </w:p>
    <w:p w:rsidR="003746AA" w:rsidRPr="003746AA" w:rsidRDefault="003746AA" w:rsidP="00374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>Цепи различают:</w:t>
      </w:r>
    </w:p>
    <w:p w:rsidR="003746AA" w:rsidRPr="003746AA" w:rsidRDefault="003746AA" w:rsidP="00374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746AA">
        <w:rPr>
          <w:rFonts w:ascii="Times New Roman" w:eastAsia="TimesNewRomanPSMT" w:hAnsi="Times New Roman"/>
          <w:i/>
          <w:sz w:val="24"/>
          <w:szCs w:val="24"/>
          <w:lang w:eastAsia="en-US"/>
        </w:rPr>
        <w:t>1. По назначению</w:t>
      </w:r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>:</w:t>
      </w:r>
    </w:p>
    <w:p w:rsidR="003746AA" w:rsidRPr="003746AA" w:rsidRDefault="003746AA" w:rsidP="00374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>1) для передачи и преобразования электроэнергии (цепи в электроэнергетике);</w:t>
      </w:r>
    </w:p>
    <w:p w:rsidR="003746AA" w:rsidRPr="003746AA" w:rsidRDefault="003746AA" w:rsidP="00374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>2) для передачи и преобразования информации (цепи в радиотехнике</w:t>
      </w:r>
    </w:p>
    <w:p w:rsidR="003746AA" w:rsidRPr="003746AA" w:rsidRDefault="003746AA" w:rsidP="00374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>и телемеханике).</w:t>
      </w:r>
    </w:p>
    <w:p w:rsidR="003746AA" w:rsidRPr="003746AA" w:rsidRDefault="003746AA" w:rsidP="00374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i/>
          <w:sz w:val="24"/>
          <w:szCs w:val="24"/>
          <w:lang w:eastAsia="en-US"/>
        </w:rPr>
      </w:pPr>
      <w:r w:rsidRPr="003746AA">
        <w:rPr>
          <w:rFonts w:ascii="Times New Roman" w:eastAsia="TimesNewRomanPSMT" w:hAnsi="Times New Roman"/>
          <w:i/>
          <w:sz w:val="24"/>
          <w:szCs w:val="24"/>
          <w:lang w:eastAsia="en-US"/>
        </w:rPr>
        <w:t>2. По роду тока:</w:t>
      </w:r>
    </w:p>
    <w:p w:rsidR="003746AA" w:rsidRPr="003746AA" w:rsidRDefault="003746AA" w:rsidP="00374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>1) цепи постоянного тока;</w:t>
      </w:r>
    </w:p>
    <w:p w:rsidR="003746AA" w:rsidRPr="003746AA" w:rsidRDefault="003746AA" w:rsidP="00374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>2) цепи переменного тока.</w:t>
      </w:r>
    </w:p>
    <w:p w:rsidR="003746AA" w:rsidRPr="003746AA" w:rsidRDefault="003746AA" w:rsidP="00374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i/>
          <w:sz w:val="24"/>
          <w:szCs w:val="24"/>
          <w:lang w:eastAsia="en-US"/>
        </w:rPr>
      </w:pPr>
      <w:r w:rsidRPr="003746AA">
        <w:rPr>
          <w:rFonts w:ascii="Times New Roman" w:eastAsia="TimesNewRomanPSMT" w:hAnsi="Times New Roman"/>
          <w:i/>
          <w:sz w:val="24"/>
          <w:szCs w:val="24"/>
          <w:lang w:eastAsia="en-US"/>
        </w:rPr>
        <w:t>3. По виду вольтамперных характеристик элементов:</w:t>
      </w:r>
    </w:p>
    <w:p w:rsidR="003746AA" w:rsidRPr="003746AA" w:rsidRDefault="003746AA" w:rsidP="00374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>1) цепи линейные;</w:t>
      </w:r>
    </w:p>
    <w:p w:rsidR="003746AA" w:rsidRPr="003746AA" w:rsidRDefault="003746AA" w:rsidP="00374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>2) цепи нелинейные.</w:t>
      </w:r>
    </w:p>
    <w:p w:rsidR="003746AA" w:rsidRPr="003746AA" w:rsidRDefault="003746AA" w:rsidP="00374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i/>
          <w:sz w:val="24"/>
          <w:szCs w:val="24"/>
          <w:lang w:eastAsia="en-US"/>
        </w:rPr>
      </w:pPr>
      <w:r w:rsidRPr="003746AA">
        <w:rPr>
          <w:rFonts w:ascii="Times New Roman" w:eastAsia="TimesNewRomanPSMT" w:hAnsi="Times New Roman"/>
          <w:i/>
          <w:sz w:val="24"/>
          <w:szCs w:val="24"/>
          <w:lang w:eastAsia="en-US"/>
        </w:rPr>
        <w:t>4. По способу соединения элементов:</w:t>
      </w:r>
    </w:p>
    <w:p w:rsidR="003746AA" w:rsidRPr="003746AA" w:rsidRDefault="003746AA" w:rsidP="00374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>1) неразветвленные цепи;</w:t>
      </w:r>
    </w:p>
    <w:p w:rsidR="003746AA" w:rsidRPr="003746AA" w:rsidRDefault="003746AA" w:rsidP="00374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lastRenderedPageBreak/>
        <w:t>2) разветвленные цепи.</w:t>
      </w:r>
    </w:p>
    <w:p w:rsidR="003746AA" w:rsidRPr="003746AA" w:rsidRDefault="003746AA" w:rsidP="00374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i/>
          <w:sz w:val="24"/>
          <w:szCs w:val="24"/>
          <w:lang w:eastAsia="en-US"/>
        </w:rPr>
      </w:pPr>
      <w:r w:rsidRPr="003746AA">
        <w:rPr>
          <w:rFonts w:ascii="Times New Roman" w:eastAsia="TimesNewRomanPSMT" w:hAnsi="Times New Roman"/>
          <w:i/>
          <w:sz w:val="24"/>
          <w:szCs w:val="24"/>
          <w:lang w:eastAsia="en-US"/>
        </w:rPr>
        <w:t>5. По числу зажимов или полюсов:</w:t>
      </w:r>
    </w:p>
    <w:p w:rsidR="003746AA" w:rsidRPr="003746AA" w:rsidRDefault="003746AA" w:rsidP="00374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>1) двухполюсные (в состав таких цепей входят источники, резисторы,конденсаторы, катушки индуктивности);</w:t>
      </w:r>
    </w:p>
    <w:p w:rsidR="003746AA" w:rsidRPr="003746AA" w:rsidRDefault="003746AA" w:rsidP="00374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 xml:space="preserve">2) многополюсные (например, к </w:t>
      </w:r>
      <w:proofErr w:type="spellStart"/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>трехполюсным</w:t>
      </w:r>
      <w:proofErr w:type="spellEnd"/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 xml:space="preserve"> </w:t>
      </w:r>
      <w:proofErr w:type="spellStart"/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>относятсятранзисторы</w:t>
      </w:r>
      <w:proofErr w:type="spellEnd"/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 xml:space="preserve">, к </w:t>
      </w:r>
      <w:proofErr w:type="spellStart"/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>четырехполюсным</w:t>
      </w:r>
      <w:proofErr w:type="spellEnd"/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 xml:space="preserve"> — </w:t>
      </w:r>
      <w:proofErr w:type="spellStart"/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>двухобмоточные</w:t>
      </w:r>
      <w:proofErr w:type="spellEnd"/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 xml:space="preserve"> </w:t>
      </w:r>
      <w:proofErr w:type="spellStart"/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>трансформаторы,а</w:t>
      </w:r>
      <w:proofErr w:type="spellEnd"/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 xml:space="preserve"> к </w:t>
      </w:r>
      <w:proofErr w:type="spellStart"/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>шестиполюсным</w:t>
      </w:r>
      <w:proofErr w:type="spellEnd"/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 xml:space="preserve"> — </w:t>
      </w:r>
      <w:proofErr w:type="spellStart"/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>трехобмоточные</w:t>
      </w:r>
      <w:proofErr w:type="spellEnd"/>
      <w:r w:rsidRPr="003746AA">
        <w:rPr>
          <w:rFonts w:ascii="Times New Roman" w:eastAsia="TimesNewRomanPSMT" w:hAnsi="Times New Roman"/>
          <w:sz w:val="24"/>
          <w:szCs w:val="24"/>
          <w:lang w:eastAsia="en-US"/>
        </w:rPr>
        <w:t xml:space="preserve"> трансформаторы).</w:t>
      </w:r>
    </w:p>
    <w:p w:rsidR="008D2F5C" w:rsidRDefault="00602635" w:rsidP="00374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26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Элементы электрической цепи делятся на активные и пассивные. </w:t>
      </w:r>
    </w:p>
    <w:p w:rsidR="008D2F5C" w:rsidRDefault="00602635" w:rsidP="00374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26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 </w:t>
      </w:r>
      <w:r w:rsidRPr="0060263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активным элементам электрической цепи</w:t>
      </w:r>
      <w:r w:rsidRPr="006026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относятся те, в которых индуцируется ЭДС (источники ЭДС, электродвигатели, аккумуляторы в процессе зарядки и т. п.). </w:t>
      </w:r>
    </w:p>
    <w:p w:rsidR="00165456" w:rsidRPr="00602635" w:rsidRDefault="00602635" w:rsidP="00374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26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 </w:t>
      </w:r>
      <w:r w:rsidRPr="0060263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пассивным элементам</w:t>
      </w:r>
      <w:r w:rsidRPr="006026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относятся </w:t>
      </w:r>
      <w:proofErr w:type="spellStart"/>
      <w:r w:rsidRPr="006026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электроприемники</w:t>
      </w:r>
      <w:proofErr w:type="spellEnd"/>
      <w:r w:rsidRPr="006026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соединительные провода.</w:t>
      </w:r>
    </w:p>
    <w:p w:rsidR="00602635" w:rsidRDefault="00602635" w:rsidP="00374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</w:p>
    <w:p w:rsidR="00602635" w:rsidRDefault="00602635" w:rsidP="008D2F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3705225" cy="1945803"/>
            <wp:effectExtent l="19050" t="0" r="9525" b="0"/>
            <wp:docPr id="9" name="Рисунок 9" descr="электрическая цеп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лектрическая цеп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2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955" cy="19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635" w:rsidRDefault="00602635" w:rsidP="00374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</w:p>
    <w:p w:rsidR="00602635" w:rsidRDefault="00602635" w:rsidP="008D2F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3428105" cy="2276207"/>
            <wp:effectExtent l="19050" t="0" r="895" b="0"/>
            <wp:docPr id="8" name="Рисунок 8" descr="схема электрической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электрической цеп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6000" contrast="33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733" cy="228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3EB" w:rsidRPr="003746AA" w:rsidRDefault="003413EB" w:rsidP="00374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148E2" w:rsidRDefault="00602635" w:rsidP="003746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26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условного изображения электрических цепей служат электрические схемы. На этих схемах источники, приемники, провода и все другие приборы и элементы электрической цепи обозначаются при помощи выполненных определенным образом условных знаков (графических обозначений).</w:t>
      </w:r>
    </w:p>
    <w:p w:rsidR="0086644E" w:rsidRPr="0086644E" w:rsidRDefault="0086644E" w:rsidP="0086644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86644E">
        <w:t>Элементы электрической цепи, обладающие электрическим сопротивлением и называемые резисторами, характеризуются так называемой </w:t>
      </w:r>
      <w:r w:rsidRPr="0086644E">
        <w:rPr>
          <w:b/>
          <w:bCs/>
        </w:rPr>
        <w:t>вольт-амперной характеристикой</w:t>
      </w:r>
      <w:r w:rsidRPr="0086644E">
        <w:t> - </w:t>
      </w:r>
      <w:r w:rsidRPr="0086644E">
        <w:rPr>
          <w:b/>
          <w:bCs/>
        </w:rPr>
        <w:t>зависимостью напряжения на зажимах элемента от тока в нем или зависимостью тока в элементе от напряжения на его зажимах.</w:t>
      </w:r>
    </w:p>
    <w:p w:rsidR="0086644E" w:rsidRPr="0086644E" w:rsidRDefault="0086644E" w:rsidP="0086644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86644E">
        <w:t>Если сопротивление элемента постоянно при любом значении тока в нем и любом значении приложенного к нему напряжения, то вольт-амперная характеристика прямая линия и такой элемент называется </w:t>
      </w:r>
      <w:r w:rsidRPr="0086644E">
        <w:rPr>
          <w:b/>
          <w:bCs/>
        </w:rPr>
        <w:t>линейным элементом</w:t>
      </w:r>
      <w:r w:rsidRPr="0086644E">
        <w:t>. </w:t>
      </w:r>
    </w:p>
    <w:p w:rsidR="0086644E" w:rsidRPr="0086644E" w:rsidRDefault="0086644E" w:rsidP="0086644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86644E">
        <w:t>В общем случае </w:t>
      </w:r>
      <w:r w:rsidRPr="0086644E">
        <w:rPr>
          <w:b/>
          <w:bCs/>
        </w:rPr>
        <w:t>сопротивление зависит как от тока, так и от напряжения</w:t>
      </w:r>
      <w:r w:rsidRPr="0086644E">
        <w:t>. Одна из причин этого состоит в изменении сопротивления проводника при протекании по нему тока из-за его нагрева. При повышении температуры сопротивление проводника увеличивается. Но так как во многих случаях эта зависимость незначительна, элемент считают линейным. </w:t>
      </w:r>
    </w:p>
    <w:p w:rsidR="0086644E" w:rsidRPr="0086644E" w:rsidRDefault="0086644E" w:rsidP="0086644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86644E">
        <w:t>Электрическая цепь, электрическое сопротивление участков которой не зависит от значений и </w:t>
      </w:r>
      <w:hyperlink r:id="rId7" w:history="1">
        <w:r w:rsidRPr="0086644E">
          <w:rPr>
            <w:rStyle w:val="a8"/>
            <w:color w:val="auto"/>
          </w:rPr>
          <w:t>направлений токов</w:t>
        </w:r>
      </w:hyperlink>
      <w:r w:rsidRPr="0086644E">
        <w:t> и напряжений в цепи, называется </w:t>
      </w:r>
      <w:r w:rsidRPr="0086644E">
        <w:rPr>
          <w:b/>
          <w:bCs/>
        </w:rPr>
        <w:t xml:space="preserve">линейной </w:t>
      </w:r>
      <w:r w:rsidRPr="0086644E">
        <w:rPr>
          <w:b/>
          <w:bCs/>
        </w:rPr>
        <w:lastRenderedPageBreak/>
        <w:t>электрической цепью</w:t>
      </w:r>
      <w:r w:rsidRPr="0086644E">
        <w:t>. Такая цепь состоит только из линейных элементов, а ее состояние описывается линейными алгебраическими уравнениями. </w:t>
      </w:r>
    </w:p>
    <w:p w:rsidR="0086644E" w:rsidRPr="0086644E" w:rsidRDefault="0086644E" w:rsidP="0086644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86644E">
        <w:t>Если сопротивление элемента цепи существенно зависит от тока или напряжения, то вольт-амперная характеристика носит нелинейный характер, а такой элемент называется </w:t>
      </w:r>
      <w:r w:rsidRPr="0086644E">
        <w:rPr>
          <w:b/>
          <w:bCs/>
        </w:rPr>
        <w:t>нелинейным элементом</w:t>
      </w:r>
      <w:r w:rsidRPr="0086644E">
        <w:t>. </w:t>
      </w:r>
    </w:p>
    <w:p w:rsidR="0086644E" w:rsidRPr="0086644E" w:rsidRDefault="0086644E" w:rsidP="0086644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86644E">
        <w:t>Электрическая цепь, электрическое сопротивление хотя бы одного из участков которой зависит от значений или от направлений токов и напряжений в этом участке цепи, называется </w:t>
      </w:r>
      <w:hyperlink r:id="rId8" w:history="1">
        <w:r w:rsidRPr="0086644E">
          <w:rPr>
            <w:rStyle w:val="a8"/>
            <w:color w:val="auto"/>
          </w:rPr>
          <w:t>нелинейной электрической цепью</w:t>
        </w:r>
      </w:hyperlink>
      <w:r w:rsidRPr="0086644E">
        <w:t>. Такая цепь содержит хотя бы один нелинейный элемент. </w:t>
      </w:r>
    </w:p>
    <w:p w:rsidR="0086644E" w:rsidRDefault="0086644E" w:rsidP="0086644E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86644E">
        <w:t>При описании свойств электрических цепей устанавливается связь между величинами электродвижущей силы (ЭДС), напряжений и токов в цепи с величинами сопротивлений, индуктивностей, емкостей и способом построения цепи. </w:t>
      </w:r>
    </w:p>
    <w:p w:rsidR="00005A97" w:rsidRPr="00005A97" w:rsidRDefault="00005A97" w:rsidP="00005A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05A97">
        <w:rPr>
          <w:rFonts w:ascii="Times New Roman" w:eastAsia="TimesNewRomanPSMT" w:hAnsi="Times New Roman"/>
          <w:sz w:val="24"/>
          <w:szCs w:val="24"/>
          <w:lang w:eastAsia="en-US"/>
        </w:rPr>
        <w:t>Любая электрическая цепь состоит из ветвей и узлов.</w:t>
      </w:r>
    </w:p>
    <w:p w:rsidR="00005A97" w:rsidRPr="00005A97" w:rsidRDefault="00005A97" w:rsidP="00005A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05A97">
        <w:rPr>
          <w:rFonts w:ascii="Times New Roman" w:eastAsia="TimesNewRomanPSMT" w:hAnsi="Times New Roman"/>
          <w:b/>
          <w:bCs/>
          <w:i/>
          <w:iCs/>
          <w:sz w:val="24"/>
          <w:szCs w:val="24"/>
          <w:lang w:eastAsia="en-US"/>
        </w:rPr>
        <w:t xml:space="preserve">Ветвью </w:t>
      </w:r>
      <w:r w:rsidRPr="00005A97">
        <w:rPr>
          <w:rFonts w:ascii="Times New Roman" w:eastAsia="TimesNewRomanPSMT" w:hAnsi="Times New Roman"/>
          <w:sz w:val="24"/>
          <w:szCs w:val="24"/>
          <w:lang w:eastAsia="en-US"/>
        </w:rPr>
        <w:t>называется участок цепи, в любой точке которого ток в данный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 </w:t>
      </w:r>
      <w:r w:rsidRPr="00005A97">
        <w:rPr>
          <w:rFonts w:ascii="Times New Roman" w:eastAsia="TimesNewRomanPSMT" w:hAnsi="Times New Roman"/>
          <w:sz w:val="24"/>
          <w:szCs w:val="24"/>
          <w:lang w:eastAsia="en-US"/>
        </w:rPr>
        <w:t>момент времени имеет одно и то же значение. В ветвь может входить любое число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 </w:t>
      </w:r>
      <w:r w:rsidRPr="00005A97">
        <w:rPr>
          <w:rFonts w:ascii="Times New Roman" w:eastAsia="TimesNewRomanPSMT" w:hAnsi="Times New Roman"/>
          <w:sz w:val="24"/>
          <w:szCs w:val="24"/>
          <w:lang w:eastAsia="en-US"/>
        </w:rPr>
        <w:t>последовательно включенных элементов.</w:t>
      </w:r>
    </w:p>
    <w:p w:rsidR="00005A97" w:rsidRPr="00005A97" w:rsidRDefault="00005A97" w:rsidP="00005A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05A97">
        <w:rPr>
          <w:rFonts w:ascii="Times New Roman" w:eastAsia="TimesNewRomanPSMT" w:hAnsi="Times New Roman"/>
          <w:b/>
          <w:bCs/>
          <w:i/>
          <w:iCs/>
          <w:sz w:val="24"/>
          <w:szCs w:val="24"/>
          <w:lang w:eastAsia="en-US"/>
        </w:rPr>
        <w:t xml:space="preserve">Узлом </w:t>
      </w:r>
      <w:r w:rsidRPr="00005A97">
        <w:rPr>
          <w:rFonts w:ascii="Times New Roman" w:eastAsia="TimesNewRomanPSMT" w:hAnsi="Times New Roman"/>
          <w:sz w:val="24"/>
          <w:szCs w:val="24"/>
          <w:lang w:eastAsia="en-US"/>
        </w:rPr>
        <w:t>называется местное соединение трех или большего числа ветвей.</w:t>
      </w:r>
    </w:p>
    <w:p w:rsidR="00005A97" w:rsidRPr="00005A97" w:rsidRDefault="00005A97" w:rsidP="00005A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05A97">
        <w:rPr>
          <w:rFonts w:ascii="Times New Roman" w:eastAsia="TimesNewRomanPSMT" w:hAnsi="Times New Roman"/>
          <w:b/>
          <w:bCs/>
          <w:i/>
          <w:iCs/>
          <w:sz w:val="24"/>
          <w:szCs w:val="24"/>
          <w:lang w:eastAsia="en-US"/>
        </w:rPr>
        <w:t xml:space="preserve">Контуром </w:t>
      </w:r>
      <w:r w:rsidRPr="00005A97">
        <w:rPr>
          <w:rFonts w:ascii="Times New Roman" w:eastAsia="TimesNewRomanPSMT" w:hAnsi="Times New Roman"/>
          <w:sz w:val="24"/>
          <w:szCs w:val="24"/>
          <w:lang w:eastAsia="en-US"/>
        </w:rPr>
        <w:t>электрической цепи называется любой путь, проходящий по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 </w:t>
      </w:r>
      <w:r w:rsidRPr="00005A97">
        <w:rPr>
          <w:rFonts w:ascii="Times New Roman" w:eastAsia="TimesNewRomanPSMT" w:hAnsi="Times New Roman"/>
          <w:sz w:val="24"/>
          <w:szCs w:val="24"/>
          <w:lang w:eastAsia="en-US"/>
        </w:rPr>
        <w:t>нескольким ветвям.</w:t>
      </w:r>
    </w:p>
    <w:p w:rsidR="00005A97" w:rsidRPr="00005A97" w:rsidRDefault="00005A97" w:rsidP="00005A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05A97">
        <w:rPr>
          <w:rFonts w:ascii="Times New Roman" w:eastAsia="TimesNewRomanPSMT" w:hAnsi="Times New Roman"/>
          <w:b/>
          <w:bCs/>
          <w:i/>
          <w:iCs/>
          <w:sz w:val="24"/>
          <w:szCs w:val="24"/>
          <w:lang w:eastAsia="en-US"/>
        </w:rPr>
        <w:t xml:space="preserve">Графом </w:t>
      </w:r>
      <w:r w:rsidRPr="00005A97">
        <w:rPr>
          <w:rFonts w:ascii="Times New Roman" w:eastAsia="TimesNewRomanPSMT" w:hAnsi="Times New Roman"/>
          <w:sz w:val="24"/>
          <w:szCs w:val="24"/>
          <w:lang w:eastAsia="en-US"/>
        </w:rPr>
        <w:t>электрический цепи называется изображение схемы электрической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 </w:t>
      </w:r>
      <w:r w:rsidRPr="00005A97">
        <w:rPr>
          <w:rFonts w:ascii="Times New Roman" w:eastAsia="TimesNewRomanPSMT" w:hAnsi="Times New Roman"/>
          <w:sz w:val="24"/>
          <w:szCs w:val="24"/>
          <w:lang w:eastAsia="en-US"/>
        </w:rPr>
        <w:t>цепи, в которой ветвь изображается линией, источники напряжения закорочены, а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 </w:t>
      </w:r>
      <w:r w:rsidRPr="00005A97">
        <w:rPr>
          <w:rFonts w:ascii="Times New Roman" w:eastAsia="TimesNewRomanPSMT" w:hAnsi="Times New Roman"/>
          <w:sz w:val="24"/>
          <w:szCs w:val="24"/>
          <w:lang w:eastAsia="en-US"/>
        </w:rPr>
        <w:t>источники тока разомкнуты.</w:t>
      </w:r>
    </w:p>
    <w:p w:rsidR="00005A97" w:rsidRPr="00005A97" w:rsidRDefault="00005A97" w:rsidP="00005A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05A97">
        <w:rPr>
          <w:rFonts w:ascii="Times New Roman" w:eastAsia="TimesNewRomanPSMT" w:hAnsi="Times New Roman"/>
          <w:sz w:val="24"/>
          <w:szCs w:val="24"/>
          <w:lang w:eastAsia="en-US"/>
        </w:rPr>
        <w:t xml:space="preserve">Различают контуры </w:t>
      </w:r>
      <w:r w:rsidRPr="00005A97">
        <w:rPr>
          <w:rFonts w:ascii="Times New Roman" w:eastAsia="TimesNewRomanPS-ItalicMT" w:hAnsi="Times New Roman"/>
          <w:i/>
          <w:iCs/>
          <w:sz w:val="24"/>
          <w:szCs w:val="24"/>
          <w:lang w:eastAsia="en-US"/>
        </w:rPr>
        <w:t xml:space="preserve">зависимые </w:t>
      </w:r>
      <w:r w:rsidRPr="00005A97">
        <w:rPr>
          <w:rFonts w:ascii="Times New Roman" w:eastAsia="TimesNewRomanPSMT" w:hAnsi="Times New Roman"/>
          <w:sz w:val="24"/>
          <w:szCs w:val="24"/>
          <w:lang w:eastAsia="en-US"/>
        </w:rPr>
        <w:t xml:space="preserve">и </w:t>
      </w:r>
      <w:r w:rsidRPr="00005A97">
        <w:rPr>
          <w:rFonts w:ascii="Times New Roman" w:eastAsia="TimesNewRomanPS-ItalicMT" w:hAnsi="Times New Roman"/>
          <w:i/>
          <w:iCs/>
          <w:sz w:val="24"/>
          <w:szCs w:val="24"/>
          <w:lang w:eastAsia="en-US"/>
        </w:rPr>
        <w:t>независимые</w:t>
      </w:r>
      <w:r w:rsidRPr="00005A97">
        <w:rPr>
          <w:rFonts w:ascii="Times New Roman" w:eastAsia="TimesNewRomanPSMT" w:hAnsi="Times New Roman"/>
          <w:sz w:val="24"/>
          <w:szCs w:val="24"/>
          <w:lang w:eastAsia="en-US"/>
        </w:rPr>
        <w:t>. Для того, чтобы дать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 </w:t>
      </w:r>
      <w:r w:rsidRPr="00005A97">
        <w:rPr>
          <w:rFonts w:ascii="Times New Roman" w:eastAsia="TimesNewRomanPSMT" w:hAnsi="Times New Roman"/>
          <w:sz w:val="24"/>
          <w:szCs w:val="24"/>
          <w:lang w:eastAsia="en-US"/>
        </w:rPr>
        <w:t>определение независимого контура, прежде сформулируем понятие дерева цепи.</w:t>
      </w:r>
    </w:p>
    <w:p w:rsidR="00005A97" w:rsidRPr="00005A97" w:rsidRDefault="00005A97" w:rsidP="00005A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05A97">
        <w:rPr>
          <w:rFonts w:ascii="Times New Roman" w:eastAsia="TimesNewRomanPSMT" w:hAnsi="Times New Roman"/>
          <w:b/>
          <w:bCs/>
          <w:i/>
          <w:iCs/>
          <w:sz w:val="24"/>
          <w:szCs w:val="24"/>
          <w:lang w:eastAsia="en-US"/>
        </w:rPr>
        <w:t xml:space="preserve">Дерево цепи </w:t>
      </w:r>
      <w:r w:rsidRPr="00005A97">
        <w:rPr>
          <w:rFonts w:ascii="Times New Roman" w:eastAsia="TimesNewRomanPSMT" w:hAnsi="Times New Roman"/>
          <w:sz w:val="24"/>
          <w:szCs w:val="24"/>
          <w:lang w:eastAsia="en-US"/>
        </w:rPr>
        <w:t>(</w:t>
      </w:r>
      <w:r w:rsidRPr="00005A97">
        <w:rPr>
          <w:rFonts w:ascii="Times New Roman" w:eastAsia="TimesNewRomanPS-ItalicMT" w:hAnsi="Times New Roman"/>
          <w:i/>
          <w:iCs/>
          <w:sz w:val="24"/>
          <w:szCs w:val="24"/>
          <w:lang w:eastAsia="en-US"/>
        </w:rPr>
        <w:t>дерево графа</w:t>
      </w:r>
      <w:r w:rsidRPr="00005A97">
        <w:rPr>
          <w:rFonts w:ascii="Times New Roman" w:eastAsia="TimesNewRomanPSMT" w:hAnsi="Times New Roman"/>
          <w:sz w:val="24"/>
          <w:szCs w:val="24"/>
          <w:lang w:eastAsia="en-US"/>
        </w:rPr>
        <w:t>) есть такая совокупность элементов цепи, когда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 </w:t>
      </w:r>
      <w:r w:rsidRPr="00005A97">
        <w:rPr>
          <w:rFonts w:ascii="Times New Roman" w:eastAsia="TimesNewRomanPSMT" w:hAnsi="Times New Roman"/>
          <w:sz w:val="24"/>
          <w:szCs w:val="24"/>
          <w:lang w:eastAsia="en-US"/>
        </w:rPr>
        <w:t>при движении вдоль элементов цепи можно от любого узла исходной цепи пройти к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 </w:t>
      </w:r>
      <w:r w:rsidRPr="00005A97">
        <w:rPr>
          <w:rFonts w:ascii="Times New Roman" w:eastAsia="TimesNewRomanPSMT" w:hAnsi="Times New Roman"/>
          <w:sz w:val="24"/>
          <w:szCs w:val="24"/>
          <w:lang w:eastAsia="en-US"/>
        </w:rPr>
        <w:t>любому другому узлу цепи, кроме рассматриваемого.</w:t>
      </w:r>
    </w:p>
    <w:p w:rsidR="002C45DC" w:rsidRDefault="00005A97" w:rsidP="00005A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05A97">
        <w:rPr>
          <w:rFonts w:ascii="Times New Roman" w:eastAsia="TimesNewRomanPSMT" w:hAnsi="Times New Roman"/>
          <w:sz w:val="24"/>
          <w:szCs w:val="24"/>
          <w:lang w:eastAsia="en-US"/>
        </w:rPr>
        <w:t>На рис. 1.13 изображена схема, а на рис.1.14,а и рис.1.14,б – ее возможные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 </w:t>
      </w:r>
      <w:r w:rsidRPr="00005A97">
        <w:rPr>
          <w:rFonts w:ascii="Times New Roman" w:eastAsia="TimesNewRomanPSMT" w:hAnsi="Times New Roman"/>
          <w:sz w:val="24"/>
          <w:szCs w:val="24"/>
          <w:lang w:eastAsia="en-US"/>
        </w:rPr>
        <w:t>деревья.</w:t>
      </w:r>
    </w:p>
    <w:p w:rsidR="00005A97" w:rsidRPr="00005A97" w:rsidRDefault="00005A97" w:rsidP="00005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35371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44E" w:rsidRPr="0086644E" w:rsidRDefault="0086644E" w:rsidP="0086644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18"/>
          <w:szCs w:val="18"/>
        </w:rPr>
      </w:pPr>
    </w:p>
    <w:p w:rsidR="006B6546" w:rsidRPr="006B6546" w:rsidRDefault="006B6546" w:rsidP="006B65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6B6546">
        <w:rPr>
          <w:rFonts w:ascii="Times New Roman" w:eastAsia="TimesNewRomanPSMT" w:hAnsi="Times New Roman"/>
          <w:sz w:val="24"/>
          <w:szCs w:val="24"/>
          <w:lang w:eastAsia="en-US"/>
        </w:rPr>
        <w:t>Элементы, которые отбрасываются при образовании дерева цепи, называются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 </w:t>
      </w:r>
      <w:r w:rsidRPr="006B6546">
        <w:rPr>
          <w:rFonts w:ascii="Times New Roman" w:eastAsia="TimesNewRomanPS-ItalicMT" w:hAnsi="Times New Roman"/>
          <w:i/>
          <w:iCs/>
          <w:sz w:val="24"/>
          <w:szCs w:val="24"/>
          <w:lang w:eastAsia="en-US"/>
        </w:rPr>
        <w:t>соединительными элементами</w:t>
      </w:r>
      <w:r w:rsidRPr="006B6546">
        <w:rPr>
          <w:rFonts w:ascii="Times New Roman" w:eastAsia="TimesNewRomanPSMT" w:hAnsi="Times New Roman"/>
          <w:sz w:val="24"/>
          <w:szCs w:val="24"/>
          <w:lang w:eastAsia="en-US"/>
        </w:rPr>
        <w:t>.</w:t>
      </w:r>
    </w:p>
    <w:p w:rsidR="006B6546" w:rsidRPr="006B6546" w:rsidRDefault="006B6546" w:rsidP="006B65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/>
          <w:bCs/>
          <w:i/>
          <w:iCs/>
          <w:sz w:val="24"/>
          <w:szCs w:val="24"/>
          <w:lang w:eastAsia="en-US"/>
        </w:rPr>
      </w:pPr>
      <w:r w:rsidRPr="006B6546">
        <w:rPr>
          <w:rFonts w:ascii="Times New Roman" w:eastAsia="TimesNewRomanPSMT" w:hAnsi="Times New Roman"/>
          <w:b/>
          <w:bCs/>
          <w:i/>
          <w:iCs/>
          <w:sz w:val="24"/>
          <w:szCs w:val="24"/>
          <w:lang w:eastAsia="en-US"/>
        </w:rPr>
        <w:t>Число независимых контуров электрической цепи равно числу</w:t>
      </w:r>
      <w:r>
        <w:rPr>
          <w:rFonts w:ascii="Times New Roman" w:eastAsia="TimesNewRomanPSMT" w:hAnsi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6B6546">
        <w:rPr>
          <w:rFonts w:ascii="Times New Roman" w:eastAsia="TimesNewRomanPSMT" w:hAnsi="Times New Roman"/>
          <w:b/>
          <w:bCs/>
          <w:i/>
          <w:iCs/>
          <w:sz w:val="24"/>
          <w:szCs w:val="24"/>
          <w:lang w:eastAsia="en-US"/>
        </w:rPr>
        <w:t>соединительных элементов данной цепи.</w:t>
      </w:r>
    </w:p>
    <w:p w:rsidR="006B6546" w:rsidRPr="006B6546" w:rsidRDefault="006B6546" w:rsidP="006B65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6B6546">
        <w:rPr>
          <w:rFonts w:ascii="Times New Roman" w:eastAsia="TimesNewRomanPSMT" w:hAnsi="Times New Roman"/>
          <w:sz w:val="24"/>
          <w:szCs w:val="24"/>
          <w:lang w:eastAsia="en-US"/>
        </w:rPr>
        <w:t>В рассмотренной выше цепи (рис 1.13) число соединительных элементов –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 </w:t>
      </w:r>
      <w:r w:rsidRPr="006B6546">
        <w:rPr>
          <w:rFonts w:ascii="Times New Roman" w:eastAsia="TimesNewRomanPSMT" w:hAnsi="Times New Roman"/>
          <w:sz w:val="24"/>
          <w:szCs w:val="24"/>
          <w:lang w:eastAsia="en-US"/>
        </w:rPr>
        <w:t>три, следовательно, и число независимых контуров равно трем.</w:t>
      </w:r>
    </w:p>
    <w:p w:rsidR="00E148E2" w:rsidRPr="006B6546" w:rsidRDefault="006B6546" w:rsidP="006B65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B6546">
        <w:rPr>
          <w:rFonts w:ascii="Times New Roman" w:eastAsia="TimesNewRomanPSMT" w:hAnsi="Times New Roman"/>
          <w:sz w:val="24"/>
          <w:szCs w:val="24"/>
          <w:lang w:eastAsia="en-US"/>
        </w:rPr>
        <w:t>Число независимых контуров можно так же получить последовательным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 </w:t>
      </w:r>
      <w:r w:rsidRPr="006B6546">
        <w:rPr>
          <w:rFonts w:ascii="Times New Roman" w:eastAsia="TimesNewRomanPSMT" w:hAnsi="Times New Roman"/>
          <w:sz w:val="24"/>
          <w:szCs w:val="24"/>
          <w:lang w:eastAsia="en-US"/>
        </w:rPr>
        <w:t>размыканием ветвей цепи до тех пор, пока не останется ни одного замкнутого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 </w:t>
      </w:r>
      <w:r w:rsidRPr="006B6546">
        <w:rPr>
          <w:rFonts w:ascii="Times New Roman" w:eastAsia="TimesNewRomanPSMT" w:hAnsi="Times New Roman"/>
          <w:sz w:val="24"/>
          <w:szCs w:val="24"/>
          <w:lang w:eastAsia="en-US"/>
        </w:rPr>
        <w:t>контура, по которому может протекать ток. Общее число разомкнутых ветвей при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 </w:t>
      </w:r>
      <w:r w:rsidRPr="006B6546">
        <w:rPr>
          <w:rFonts w:ascii="Times New Roman" w:eastAsia="TimesNewRomanPSMT" w:hAnsi="Times New Roman"/>
          <w:sz w:val="24"/>
          <w:szCs w:val="24"/>
          <w:lang w:eastAsia="en-US"/>
        </w:rPr>
        <w:t>этом и равно числу независимых контуров цепи.</w:t>
      </w:r>
    </w:p>
    <w:p w:rsidR="000E4F2A" w:rsidRDefault="000E4F2A" w:rsidP="003277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36EB8" w:rsidRDefault="00636EB8" w:rsidP="003731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310F" w:rsidRDefault="0037310F" w:rsidP="003731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F44BD"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37310F" w:rsidRDefault="0037310F" w:rsidP="003731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310F" w:rsidRPr="0041340A" w:rsidRDefault="0041340A" w:rsidP="0037310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представляют собой электрические схемы?</w:t>
      </w:r>
    </w:p>
    <w:p w:rsidR="001C1B99" w:rsidRPr="0041340A" w:rsidRDefault="0041340A" w:rsidP="0037310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включены в электрическую цепь розетка, лампы накаливания, однополюсные выключатели</w:t>
      </w:r>
      <w:r w:rsidR="001C1B99" w:rsidRPr="0041340A">
        <w:rPr>
          <w:rFonts w:ascii="Times New Roman" w:hAnsi="Times New Roman" w:cs="Times New Roman"/>
          <w:sz w:val="24"/>
          <w:szCs w:val="24"/>
        </w:rPr>
        <w:t>?</w:t>
      </w:r>
    </w:p>
    <w:p w:rsidR="001C1B99" w:rsidRDefault="0041340A" w:rsidP="0037310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роль условных обозначений на схемах?</w:t>
      </w:r>
    </w:p>
    <w:p w:rsidR="0041340A" w:rsidRDefault="0041340A" w:rsidP="0041340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3B6F" w:rsidRPr="0041340A" w:rsidRDefault="001A3B6F" w:rsidP="0041340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A3B6F" w:rsidRPr="0041340A" w:rsidSect="001D4C9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5EE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C1154B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F6354A"/>
    <w:multiLevelType w:val="hybridMultilevel"/>
    <w:tmpl w:val="8CF0408C"/>
    <w:lvl w:ilvl="0" w:tplc="BA889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1A44F2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21C1"/>
    <w:rsid w:val="00005A97"/>
    <w:rsid w:val="00021CB3"/>
    <w:rsid w:val="000535BD"/>
    <w:rsid w:val="00064EC2"/>
    <w:rsid w:val="00084556"/>
    <w:rsid w:val="00094EA1"/>
    <w:rsid w:val="000E4F2A"/>
    <w:rsid w:val="00104098"/>
    <w:rsid w:val="00127A11"/>
    <w:rsid w:val="00134A1F"/>
    <w:rsid w:val="00144A25"/>
    <w:rsid w:val="00164841"/>
    <w:rsid w:val="00165456"/>
    <w:rsid w:val="001A3B6F"/>
    <w:rsid w:val="001B1F5E"/>
    <w:rsid w:val="001B55E0"/>
    <w:rsid w:val="001C1B99"/>
    <w:rsid w:val="001C3053"/>
    <w:rsid w:val="001D4C9A"/>
    <w:rsid w:val="001E198C"/>
    <w:rsid w:val="001E3337"/>
    <w:rsid w:val="002017BD"/>
    <w:rsid w:val="002362A6"/>
    <w:rsid w:val="002626A7"/>
    <w:rsid w:val="00262E82"/>
    <w:rsid w:val="0027657A"/>
    <w:rsid w:val="002774E9"/>
    <w:rsid w:val="002B676D"/>
    <w:rsid w:val="002C3A85"/>
    <w:rsid w:val="002C45DC"/>
    <w:rsid w:val="002C6A53"/>
    <w:rsid w:val="002E6264"/>
    <w:rsid w:val="002F4E91"/>
    <w:rsid w:val="0031390D"/>
    <w:rsid w:val="00324A05"/>
    <w:rsid w:val="00326C83"/>
    <w:rsid w:val="00327781"/>
    <w:rsid w:val="003413EB"/>
    <w:rsid w:val="0037310F"/>
    <w:rsid w:val="003746AA"/>
    <w:rsid w:val="003748FD"/>
    <w:rsid w:val="00404D1D"/>
    <w:rsid w:val="00411737"/>
    <w:rsid w:val="0041340A"/>
    <w:rsid w:val="00417DD9"/>
    <w:rsid w:val="004236C3"/>
    <w:rsid w:val="0042514F"/>
    <w:rsid w:val="00430D3C"/>
    <w:rsid w:val="0043390A"/>
    <w:rsid w:val="00452345"/>
    <w:rsid w:val="00455DD3"/>
    <w:rsid w:val="00457609"/>
    <w:rsid w:val="00481CC7"/>
    <w:rsid w:val="005006BC"/>
    <w:rsid w:val="00501CCE"/>
    <w:rsid w:val="00522A84"/>
    <w:rsid w:val="00534019"/>
    <w:rsid w:val="005421C1"/>
    <w:rsid w:val="0055384F"/>
    <w:rsid w:val="00597560"/>
    <w:rsid w:val="005A3FE4"/>
    <w:rsid w:val="005B41AE"/>
    <w:rsid w:val="00602635"/>
    <w:rsid w:val="0063094B"/>
    <w:rsid w:val="00636EB8"/>
    <w:rsid w:val="00654C4F"/>
    <w:rsid w:val="006560CD"/>
    <w:rsid w:val="006863D8"/>
    <w:rsid w:val="006B6546"/>
    <w:rsid w:val="006C2458"/>
    <w:rsid w:val="006E54DF"/>
    <w:rsid w:val="006F09F9"/>
    <w:rsid w:val="00721811"/>
    <w:rsid w:val="00732066"/>
    <w:rsid w:val="00740833"/>
    <w:rsid w:val="00763461"/>
    <w:rsid w:val="007647BE"/>
    <w:rsid w:val="00791EDB"/>
    <w:rsid w:val="00797224"/>
    <w:rsid w:val="007A363B"/>
    <w:rsid w:val="007B30A5"/>
    <w:rsid w:val="007D10FF"/>
    <w:rsid w:val="007E6267"/>
    <w:rsid w:val="0082673B"/>
    <w:rsid w:val="0086644E"/>
    <w:rsid w:val="008C0A82"/>
    <w:rsid w:val="008D2F5C"/>
    <w:rsid w:val="00921D02"/>
    <w:rsid w:val="0092326A"/>
    <w:rsid w:val="009237A2"/>
    <w:rsid w:val="00960543"/>
    <w:rsid w:val="00996837"/>
    <w:rsid w:val="009F0DA0"/>
    <w:rsid w:val="009F5D94"/>
    <w:rsid w:val="00A03310"/>
    <w:rsid w:val="00A3137C"/>
    <w:rsid w:val="00A31CF1"/>
    <w:rsid w:val="00A42E6B"/>
    <w:rsid w:val="00AA2396"/>
    <w:rsid w:val="00AB4728"/>
    <w:rsid w:val="00AF7959"/>
    <w:rsid w:val="00B20AC8"/>
    <w:rsid w:val="00B335FF"/>
    <w:rsid w:val="00B6490C"/>
    <w:rsid w:val="00B65C1D"/>
    <w:rsid w:val="00B8418B"/>
    <w:rsid w:val="00B93140"/>
    <w:rsid w:val="00BA3732"/>
    <w:rsid w:val="00BC253C"/>
    <w:rsid w:val="00BC3C77"/>
    <w:rsid w:val="00BD3F17"/>
    <w:rsid w:val="00C62881"/>
    <w:rsid w:val="00CB64AF"/>
    <w:rsid w:val="00CB7603"/>
    <w:rsid w:val="00CD3AE9"/>
    <w:rsid w:val="00D33381"/>
    <w:rsid w:val="00D4496B"/>
    <w:rsid w:val="00D604B0"/>
    <w:rsid w:val="00D63699"/>
    <w:rsid w:val="00D70FE5"/>
    <w:rsid w:val="00D72045"/>
    <w:rsid w:val="00DA2487"/>
    <w:rsid w:val="00DC74B3"/>
    <w:rsid w:val="00E10D77"/>
    <w:rsid w:val="00E148E2"/>
    <w:rsid w:val="00E33B9C"/>
    <w:rsid w:val="00E44496"/>
    <w:rsid w:val="00E45AE9"/>
    <w:rsid w:val="00E656AD"/>
    <w:rsid w:val="00EB3799"/>
    <w:rsid w:val="00ED3C5A"/>
    <w:rsid w:val="00EF6C29"/>
    <w:rsid w:val="00F059ED"/>
    <w:rsid w:val="00F10603"/>
    <w:rsid w:val="00F46F70"/>
    <w:rsid w:val="00F7207D"/>
    <w:rsid w:val="00FC4E5C"/>
    <w:rsid w:val="00FD714C"/>
    <w:rsid w:val="00FE2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3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239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686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54C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A2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774E9"/>
    <w:rPr>
      <w:b/>
      <w:bCs/>
    </w:rPr>
  </w:style>
  <w:style w:type="character" w:styleId="a7">
    <w:name w:val="Emphasis"/>
    <w:basedOn w:val="a0"/>
    <w:uiPriority w:val="20"/>
    <w:qFormat/>
    <w:rsid w:val="002774E9"/>
    <w:rPr>
      <w:i/>
      <w:iCs/>
    </w:rPr>
  </w:style>
  <w:style w:type="paragraph" w:customStyle="1" w:styleId="base">
    <w:name w:val="base"/>
    <w:basedOn w:val="a"/>
    <w:rsid w:val="00201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84556"/>
    <w:rPr>
      <w:color w:val="0000FF"/>
      <w:u w:val="single"/>
    </w:rPr>
  </w:style>
  <w:style w:type="character" w:customStyle="1" w:styleId="red">
    <w:name w:val="red"/>
    <w:basedOn w:val="a0"/>
    <w:rsid w:val="00E148E2"/>
  </w:style>
  <w:style w:type="character" w:customStyle="1" w:styleId="20">
    <w:name w:val="Заголовок 2 Знак"/>
    <w:basedOn w:val="a0"/>
    <w:link w:val="2"/>
    <w:uiPriority w:val="9"/>
    <w:rsid w:val="00AA2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29">
    <w:name w:val="p29"/>
    <w:basedOn w:val="a"/>
    <w:rsid w:val="00ED3C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0">
    <w:name w:val="ft0"/>
    <w:basedOn w:val="a0"/>
    <w:rsid w:val="00ED3C5A"/>
  </w:style>
  <w:style w:type="paragraph" w:customStyle="1" w:styleId="p30">
    <w:name w:val="p30"/>
    <w:basedOn w:val="a"/>
    <w:rsid w:val="00ED3C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ED3C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8">
    <w:name w:val="ft38"/>
    <w:basedOn w:val="a0"/>
    <w:rsid w:val="00ED3C5A"/>
  </w:style>
  <w:style w:type="paragraph" w:customStyle="1" w:styleId="p16">
    <w:name w:val="p16"/>
    <w:basedOn w:val="a"/>
    <w:rsid w:val="00ED3C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E33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blue">
    <w:name w:val="blue"/>
    <w:basedOn w:val="a0"/>
    <w:rsid w:val="000E4F2A"/>
  </w:style>
  <w:style w:type="paragraph" w:styleId="a9">
    <w:name w:val="Balloon Text"/>
    <w:basedOn w:val="a"/>
    <w:link w:val="aa"/>
    <w:uiPriority w:val="99"/>
    <w:semiHidden/>
    <w:unhideWhenUsed/>
    <w:rsid w:val="002C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45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icalschool.info/spravochnik/electroteh/497-nelinejjnye-jelektricheskie-cep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ectricalschool.info/spravochnik/poleznoe/1883-napravlenie-jelektricheskogo-to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129</cp:revision>
  <dcterms:created xsi:type="dcterms:W3CDTF">2020-10-10T18:27:00Z</dcterms:created>
  <dcterms:modified xsi:type="dcterms:W3CDTF">2021-10-03T20:02:00Z</dcterms:modified>
</cp:coreProperties>
</file>